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724C" w14:textId="77777777" w:rsidR="003A06E3" w:rsidRDefault="003A06E3">
      <w:pPr>
        <w:pBdr>
          <w:top w:val="nil"/>
          <w:left w:val="nil"/>
          <w:bottom w:val="nil"/>
          <w:right w:val="nil"/>
          <w:between w:val="nil"/>
        </w:pBdr>
        <w:spacing w:before="9"/>
        <w:rPr>
          <w:rFonts w:ascii="Arial" w:eastAsia="Arial" w:hAnsi="Arial" w:cs="Arial"/>
          <w:color w:val="000000"/>
          <w:sz w:val="24"/>
          <w:szCs w:val="24"/>
        </w:rPr>
      </w:pPr>
    </w:p>
    <w:tbl>
      <w:tblPr>
        <w:tblStyle w:val="a"/>
        <w:tblW w:w="13253" w:type="dxa"/>
        <w:tblInd w:w="123" w:type="dxa"/>
        <w:tblLayout w:type="fixed"/>
        <w:tblLook w:val="0000" w:firstRow="0" w:lastRow="0" w:firstColumn="0" w:lastColumn="0" w:noHBand="0" w:noVBand="0"/>
      </w:tblPr>
      <w:tblGrid>
        <w:gridCol w:w="7437"/>
        <w:gridCol w:w="5816"/>
      </w:tblGrid>
      <w:tr w:rsidR="003A06E3" w14:paraId="3D30AC22" w14:textId="77777777">
        <w:trPr>
          <w:trHeight w:val="295"/>
        </w:trPr>
        <w:tc>
          <w:tcPr>
            <w:tcW w:w="7437" w:type="dxa"/>
          </w:tcPr>
          <w:p w14:paraId="7049ADBD" w14:textId="77777777" w:rsidR="003A06E3" w:rsidRDefault="003A06E3">
            <w:pPr>
              <w:pBdr>
                <w:top w:val="nil"/>
                <w:left w:val="nil"/>
                <w:bottom w:val="nil"/>
                <w:right w:val="nil"/>
                <w:between w:val="nil"/>
              </w:pBdr>
              <w:rPr>
                <w:color w:val="000000"/>
                <w:sz w:val="24"/>
                <w:szCs w:val="24"/>
              </w:rPr>
            </w:pPr>
          </w:p>
        </w:tc>
        <w:tc>
          <w:tcPr>
            <w:tcW w:w="5816" w:type="dxa"/>
          </w:tcPr>
          <w:p w14:paraId="559B2D96" w14:textId="77777777" w:rsidR="003A06E3" w:rsidRDefault="003A06E3">
            <w:pPr>
              <w:pBdr>
                <w:top w:val="nil"/>
                <w:left w:val="nil"/>
                <w:bottom w:val="nil"/>
                <w:right w:val="nil"/>
                <w:between w:val="nil"/>
              </w:pBdr>
              <w:spacing w:line="272" w:lineRule="auto"/>
              <w:ind w:right="197"/>
              <w:rPr>
                <w:i/>
                <w:color w:val="000000"/>
                <w:sz w:val="24"/>
                <w:szCs w:val="24"/>
              </w:rPr>
            </w:pPr>
          </w:p>
        </w:tc>
      </w:tr>
      <w:tr w:rsidR="003A06E3" w14:paraId="33D50304" w14:textId="77777777">
        <w:trPr>
          <w:trHeight w:val="320"/>
        </w:trPr>
        <w:tc>
          <w:tcPr>
            <w:tcW w:w="7437" w:type="dxa"/>
          </w:tcPr>
          <w:p w14:paraId="0F4869A0" w14:textId="77777777" w:rsidR="003A06E3" w:rsidRDefault="007872C3">
            <w:pPr>
              <w:pBdr>
                <w:top w:val="nil"/>
                <w:left w:val="nil"/>
                <w:bottom w:val="nil"/>
                <w:right w:val="nil"/>
                <w:between w:val="nil"/>
              </w:pBdr>
              <w:spacing w:before="17"/>
              <w:ind w:right="2"/>
              <w:jc w:val="center"/>
              <w:rPr>
                <w:color w:val="000000"/>
                <w:sz w:val="24"/>
                <w:szCs w:val="24"/>
              </w:rPr>
            </w:pPr>
            <w:r>
              <w:rPr>
                <w:color w:val="000000"/>
                <w:sz w:val="24"/>
                <w:szCs w:val="24"/>
              </w:rPr>
              <w:t>TRƯỜNG ĐẠI HỌC</w:t>
            </w:r>
          </w:p>
        </w:tc>
        <w:tc>
          <w:tcPr>
            <w:tcW w:w="5816" w:type="dxa"/>
          </w:tcPr>
          <w:p w14:paraId="6808C75C" w14:textId="77777777" w:rsidR="003A06E3" w:rsidRDefault="007872C3">
            <w:pPr>
              <w:pBdr>
                <w:top w:val="nil"/>
                <w:left w:val="nil"/>
                <w:bottom w:val="nil"/>
                <w:right w:val="nil"/>
                <w:between w:val="nil"/>
              </w:pBdr>
              <w:spacing w:before="34" w:line="266" w:lineRule="auto"/>
              <w:ind w:left="356"/>
              <w:rPr>
                <w:b/>
                <w:color w:val="000000"/>
                <w:sz w:val="24"/>
                <w:szCs w:val="24"/>
              </w:rPr>
            </w:pPr>
            <w:r>
              <w:rPr>
                <w:b/>
                <w:color w:val="000000"/>
                <w:sz w:val="24"/>
                <w:szCs w:val="24"/>
              </w:rPr>
              <w:t>CỘNG HÒA XÃ HỘI CHỦ NGHĨA VIỆT NAM</w:t>
            </w:r>
          </w:p>
        </w:tc>
      </w:tr>
      <w:tr w:rsidR="003A06E3" w14:paraId="4A460313" w14:textId="77777777">
        <w:trPr>
          <w:trHeight w:val="302"/>
        </w:trPr>
        <w:tc>
          <w:tcPr>
            <w:tcW w:w="7437" w:type="dxa"/>
          </w:tcPr>
          <w:p w14:paraId="0DE18E31" w14:textId="77777777" w:rsidR="003A06E3" w:rsidRDefault="007872C3">
            <w:pPr>
              <w:pBdr>
                <w:top w:val="nil"/>
                <w:left w:val="nil"/>
                <w:bottom w:val="nil"/>
                <w:right w:val="nil"/>
                <w:between w:val="nil"/>
              </w:pBdr>
              <w:spacing w:before="4"/>
              <w:ind w:right="1"/>
              <w:jc w:val="center"/>
              <w:rPr>
                <w:b/>
                <w:color w:val="000000"/>
                <w:sz w:val="24"/>
                <w:szCs w:val="24"/>
              </w:rPr>
            </w:pPr>
            <w:r>
              <w:rPr>
                <w:b/>
                <w:color w:val="000000"/>
                <w:sz w:val="24"/>
                <w:szCs w:val="24"/>
              </w:rPr>
              <w:t>TÀI NGUYÊN VÀ MÔI TRƯỜNG HÀ NỘI</w:t>
            </w:r>
          </w:p>
        </w:tc>
        <w:tc>
          <w:tcPr>
            <w:tcW w:w="5816" w:type="dxa"/>
          </w:tcPr>
          <w:p w14:paraId="2118AA32" w14:textId="77777777" w:rsidR="003A06E3" w:rsidRDefault="007872C3">
            <w:pPr>
              <w:pBdr>
                <w:top w:val="nil"/>
                <w:left w:val="nil"/>
                <w:bottom w:val="nil"/>
                <w:right w:val="nil"/>
                <w:between w:val="nil"/>
              </w:pBdr>
              <w:spacing w:before="16" w:line="266" w:lineRule="auto"/>
              <w:ind w:left="1415"/>
              <w:rPr>
                <w:b/>
                <w:color w:val="000000"/>
                <w:sz w:val="24"/>
                <w:szCs w:val="24"/>
              </w:rPr>
            </w:pPr>
            <w:r>
              <w:rPr>
                <w:b/>
                <w:color w:val="000000"/>
                <w:sz w:val="24"/>
                <w:szCs w:val="24"/>
              </w:rPr>
              <w:t>Độc lập - Tự do - Hạnh phúc</w:t>
            </w:r>
          </w:p>
        </w:tc>
      </w:tr>
      <w:tr w:rsidR="003A06E3" w14:paraId="64676178" w14:textId="77777777">
        <w:trPr>
          <w:trHeight w:val="334"/>
        </w:trPr>
        <w:tc>
          <w:tcPr>
            <w:tcW w:w="7437" w:type="dxa"/>
          </w:tcPr>
          <w:p w14:paraId="7AF0D19B" w14:textId="77777777" w:rsidR="003A06E3" w:rsidRDefault="007872C3">
            <w:pPr>
              <w:pBdr>
                <w:top w:val="nil"/>
                <w:left w:val="nil"/>
                <w:bottom w:val="nil"/>
                <w:right w:val="nil"/>
                <w:between w:val="nil"/>
              </w:pBdr>
              <w:spacing w:before="4"/>
              <w:ind w:left="200" w:right="-15"/>
              <w:jc w:val="center"/>
              <w:rPr>
                <w:b/>
                <w:color w:val="000000"/>
                <w:sz w:val="24"/>
                <w:szCs w:val="24"/>
              </w:rPr>
            </w:pPr>
            <w:r>
              <w:rPr>
                <w:b/>
                <w:color w:val="000000"/>
                <w:sz w:val="24"/>
                <w:szCs w:val="24"/>
              </w:rPr>
              <w:t>KHOA TRẮC ĐỊA, BẢN ĐỒ VÀ THÔNG TIN ĐỊA LÝ</w:t>
            </w:r>
          </w:p>
        </w:tc>
        <w:tc>
          <w:tcPr>
            <w:tcW w:w="5816" w:type="dxa"/>
          </w:tcPr>
          <w:p w14:paraId="03A6221F" w14:textId="77777777" w:rsidR="003A06E3" w:rsidRDefault="007872C3">
            <w:pPr>
              <w:pBdr>
                <w:top w:val="nil"/>
                <w:left w:val="nil"/>
                <w:bottom w:val="nil"/>
                <w:right w:val="nil"/>
                <w:between w:val="nil"/>
              </w:pBdr>
              <w:rPr>
                <w:rFonts w:ascii="Arial" w:eastAsia="Arial" w:hAnsi="Arial" w:cs="Arial"/>
                <w:color w:val="000000"/>
                <w:sz w:val="24"/>
                <w:szCs w:val="24"/>
              </w:rPr>
            </w:pPr>
            <w:r>
              <w:rPr>
                <w:noProof/>
                <w:lang w:val="en-US"/>
              </w:rPr>
              <mc:AlternateContent>
                <mc:Choice Requires="wps">
                  <w:drawing>
                    <wp:anchor distT="0" distB="0" distL="114300" distR="114300" simplePos="0" relativeHeight="251658240" behindDoc="0" locked="0" layoutInCell="1" hidden="0" allowOverlap="1" wp14:anchorId="453F5480" wp14:editId="299995A2">
                      <wp:simplePos x="0" y="0"/>
                      <wp:positionH relativeFrom="column">
                        <wp:posOffset>812800</wp:posOffset>
                      </wp:positionH>
                      <wp:positionV relativeFrom="paragraph">
                        <wp:posOffset>12700</wp:posOffset>
                      </wp:positionV>
                      <wp:extent cx="122745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32273" y="3780000"/>
                                <a:ext cx="1227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E13629E" id="_x0000_t32" coordsize="21600,21600" o:spt="32" o:oned="t" path="m,l21600,21600e" filled="f">
                      <v:path arrowok="t" fillok="f" o:connecttype="none"/>
                      <o:lock v:ext="edit" shapetype="t"/>
                    </v:shapetype>
                    <v:shape id="Straight Arrow Connector 3" o:spid="_x0000_s1026" type="#_x0000_t32" style="position:absolute;margin-left:64pt;margin-top:1pt;width:96.6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"/>
                  </w:pict>
                </mc:Fallback>
              </mc:AlternateContent>
            </w:r>
          </w:p>
          <w:p w14:paraId="1777A7A7" w14:textId="77777777" w:rsidR="003A06E3" w:rsidRDefault="003A06E3">
            <w:pPr>
              <w:pBdr>
                <w:top w:val="nil"/>
                <w:left w:val="nil"/>
                <w:bottom w:val="nil"/>
                <w:right w:val="nil"/>
                <w:between w:val="nil"/>
              </w:pBdr>
              <w:spacing w:line="20" w:lineRule="auto"/>
              <w:ind w:left="1709"/>
              <w:rPr>
                <w:rFonts w:ascii="Arial" w:eastAsia="Arial" w:hAnsi="Arial" w:cs="Arial"/>
                <w:color w:val="000000"/>
                <w:sz w:val="24"/>
                <w:szCs w:val="24"/>
              </w:rPr>
            </w:pPr>
          </w:p>
        </w:tc>
      </w:tr>
    </w:tbl>
    <w:p w14:paraId="6D133473" w14:textId="77777777" w:rsidR="003A06E3" w:rsidRDefault="007872C3">
      <w:pPr>
        <w:pBdr>
          <w:top w:val="nil"/>
          <w:left w:val="nil"/>
          <w:bottom w:val="nil"/>
          <w:right w:val="nil"/>
          <w:between w:val="nil"/>
        </w:pBdr>
        <w:tabs>
          <w:tab w:val="left" w:pos="5490"/>
        </w:tabs>
        <w:rPr>
          <w:rFonts w:ascii="Arial" w:eastAsia="Arial" w:hAnsi="Arial" w:cs="Arial"/>
          <w:color w:val="000000"/>
          <w:sz w:val="24"/>
          <w:szCs w:val="24"/>
        </w:rPr>
      </w:pPr>
      <w:r>
        <w:rPr>
          <w:rFonts w:ascii="Arial" w:eastAsia="Arial" w:hAnsi="Arial" w:cs="Arial"/>
          <w:color w:val="000000"/>
          <w:sz w:val="24"/>
          <w:szCs w:val="24"/>
        </w:rPr>
        <w:t xml:space="preserve"> </w:t>
      </w:r>
      <w:r>
        <w:rPr>
          <w:noProof/>
          <w:lang w:val="en-US"/>
        </w:rPr>
        <mc:AlternateContent>
          <mc:Choice Requires="wps">
            <w:drawing>
              <wp:anchor distT="0" distB="0" distL="114300" distR="114300" simplePos="0" relativeHeight="251659264" behindDoc="0" locked="0" layoutInCell="1" hidden="0" allowOverlap="1" wp14:anchorId="040E273F" wp14:editId="2E0442A0">
                <wp:simplePos x="0" y="0"/>
                <wp:positionH relativeFrom="column">
                  <wp:posOffset>1879600</wp:posOffset>
                </wp:positionH>
                <wp:positionV relativeFrom="paragraph">
                  <wp:posOffset>12700</wp:posOffset>
                </wp:positionV>
                <wp:extent cx="122745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32273" y="3780000"/>
                          <a:ext cx="1227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E7C2151" id="Straight Arrow Connector 4" o:spid="_x0000_s1026" type="#_x0000_t32" style="position:absolute;margin-left:148pt;margin-top:1pt;width:96.6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"/>
            </w:pict>
          </mc:Fallback>
        </mc:AlternateContent>
      </w:r>
    </w:p>
    <w:p w14:paraId="14D00349" w14:textId="77777777" w:rsidR="003A06E3" w:rsidRDefault="007872C3">
      <w:pPr>
        <w:pBdr>
          <w:top w:val="nil"/>
          <w:left w:val="nil"/>
          <w:bottom w:val="nil"/>
          <w:right w:val="nil"/>
          <w:between w:val="nil"/>
        </w:pBdr>
        <w:spacing w:before="240"/>
        <w:ind w:right="334"/>
        <w:jc w:val="center"/>
        <w:rPr>
          <w:b/>
          <w:color w:val="000000"/>
          <w:sz w:val="24"/>
          <w:szCs w:val="24"/>
        </w:rPr>
      </w:pPr>
      <w:r>
        <w:rPr>
          <w:b/>
          <w:color w:val="000000"/>
          <w:sz w:val="24"/>
          <w:szCs w:val="24"/>
        </w:rPr>
        <w:t xml:space="preserve">CÔNG KHAI THÔNG TIN VỀ KHÓA LUẬN TỐT NGHIỆP </w:t>
      </w:r>
    </w:p>
    <w:p w14:paraId="0B1AC364" w14:textId="77777777" w:rsidR="003A06E3" w:rsidRDefault="007872C3">
      <w:pPr>
        <w:pBdr>
          <w:top w:val="nil"/>
          <w:left w:val="nil"/>
          <w:bottom w:val="nil"/>
          <w:right w:val="nil"/>
          <w:between w:val="nil"/>
        </w:pBdr>
        <w:spacing w:before="240"/>
        <w:ind w:right="334"/>
        <w:jc w:val="center"/>
        <w:rPr>
          <w:b/>
          <w:color w:val="000000"/>
          <w:sz w:val="24"/>
          <w:szCs w:val="24"/>
        </w:rPr>
      </w:pPr>
      <w:r>
        <w:rPr>
          <w:b/>
          <w:color w:val="000000"/>
          <w:sz w:val="24"/>
          <w:szCs w:val="24"/>
        </w:rPr>
        <w:t>KHOA TRẮC ĐỊA, BẢN ĐỒ VÀ THÔNG TIN ĐỊA LÝ ĐỢT 2 – THÁNG 6 NĂM 2020</w:t>
      </w:r>
    </w:p>
    <w:p w14:paraId="1CC68BD4" w14:textId="77777777" w:rsidR="003A06E3" w:rsidRDefault="003A06E3">
      <w:pPr>
        <w:pBdr>
          <w:top w:val="nil"/>
          <w:left w:val="nil"/>
          <w:bottom w:val="nil"/>
          <w:right w:val="nil"/>
          <w:between w:val="nil"/>
        </w:pBdr>
        <w:rPr>
          <w:b/>
          <w:color w:val="000000"/>
          <w:sz w:val="24"/>
          <w:szCs w:val="24"/>
        </w:rPr>
      </w:pPr>
    </w:p>
    <w:p w14:paraId="07EEF5D9" w14:textId="77777777" w:rsidR="003A06E3" w:rsidRDefault="003A06E3">
      <w:pPr>
        <w:pBdr>
          <w:top w:val="nil"/>
          <w:left w:val="nil"/>
          <w:bottom w:val="nil"/>
          <w:right w:val="nil"/>
          <w:between w:val="nil"/>
        </w:pBdr>
        <w:spacing w:before="10"/>
        <w:rPr>
          <w:b/>
          <w:color w:val="000000"/>
          <w:sz w:val="24"/>
          <w:szCs w:val="24"/>
        </w:rPr>
      </w:pPr>
    </w:p>
    <w:tbl>
      <w:tblPr>
        <w:tblStyle w:val="a0"/>
        <w:tblW w:w="149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3"/>
        <w:gridCol w:w="1887"/>
        <w:gridCol w:w="3420"/>
        <w:gridCol w:w="1980"/>
        <w:gridCol w:w="1980"/>
        <w:gridCol w:w="4860"/>
      </w:tblGrid>
      <w:tr w:rsidR="003A06E3" w14:paraId="58D97B61" w14:textId="77777777">
        <w:trPr>
          <w:trHeight w:val="848"/>
        </w:trPr>
        <w:tc>
          <w:tcPr>
            <w:tcW w:w="813" w:type="dxa"/>
          </w:tcPr>
          <w:p w14:paraId="755A314A" w14:textId="77777777" w:rsidR="003A06E3" w:rsidRDefault="003A06E3">
            <w:pPr>
              <w:pBdr>
                <w:top w:val="nil"/>
                <w:left w:val="nil"/>
                <w:bottom w:val="nil"/>
                <w:right w:val="nil"/>
                <w:between w:val="nil"/>
              </w:pBdr>
              <w:jc w:val="center"/>
              <w:rPr>
                <w:b/>
                <w:color w:val="000000"/>
                <w:sz w:val="24"/>
                <w:szCs w:val="24"/>
              </w:rPr>
            </w:pPr>
          </w:p>
          <w:p w14:paraId="2021CB36"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STT</w:t>
            </w:r>
          </w:p>
        </w:tc>
        <w:tc>
          <w:tcPr>
            <w:tcW w:w="1887" w:type="dxa"/>
          </w:tcPr>
          <w:p w14:paraId="4B7D9CAD" w14:textId="77777777" w:rsidR="003A06E3" w:rsidRDefault="003A06E3">
            <w:pPr>
              <w:pBdr>
                <w:top w:val="nil"/>
                <w:left w:val="nil"/>
                <w:bottom w:val="nil"/>
                <w:right w:val="nil"/>
                <w:between w:val="nil"/>
              </w:pBdr>
              <w:spacing w:line="261" w:lineRule="auto"/>
              <w:jc w:val="center"/>
              <w:rPr>
                <w:b/>
                <w:color w:val="000000"/>
                <w:sz w:val="24"/>
                <w:szCs w:val="24"/>
              </w:rPr>
            </w:pPr>
          </w:p>
          <w:p w14:paraId="2CF06C52"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Trình độ đào tạo</w:t>
            </w:r>
          </w:p>
        </w:tc>
        <w:tc>
          <w:tcPr>
            <w:tcW w:w="3420" w:type="dxa"/>
          </w:tcPr>
          <w:p w14:paraId="1E78469B" w14:textId="77777777" w:rsidR="003A06E3" w:rsidRDefault="003A06E3">
            <w:pPr>
              <w:pBdr>
                <w:top w:val="nil"/>
                <w:left w:val="nil"/>
                <w:bottom w:val="nil"/>
                <w:right w:val="nil"/>
                <w:between w:val="nil"/>
              </w:pBdr>
              <w:jc w:val="center"/>
              <w:rPr>
                <w:b/>
                <w:color w:val="000000"/>
                <w:sz w:val="24"/>
                <w:szCs w:val="24"/>
              </w:rPr>
            </w:pPr>
          </w:p>
          <w:p w14:paraId="0739605C"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Tên đề tài</w:t>
            </w:r>
          </w:p>
        </w:tc>
        <w:tc>
          <w:tcPr>
            <w:tcW w:w="1980" w:type="dxa"/>
            <w:vAlign w:val="center"/>
          </w:tcPr>
          <w:p w14:paraId="3F3257CE"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Họ tên người thực hiện</w:t>
            </w:r>
          </w:p>
        </w:tc>
        <w:tc>
          <w:tcPr>
            <w:tcW w:w="1980" w:type="dxa"/>
            <w:vAlign w:val="center"/>
          </w:tcPr>
          <w:p w14:paraId="095F3E06" w14:textId="77777777" w:rsidR="003A06E3" w:rsidRDefault="007872C3">
            <w:pPr>
              <w:pBdr>
                <w:top w:val="nil"/>
                <w:left w:val="nil"/>
                <w:bottom w:val="nil"/>
                <w:right w:val="nil"/>
                <w:between w:val="nil"/>
              </w:pBdr>
              <w:spacing w:line="261" w:lineRule="auto"/>
              <w:jc w:val="center"/>
              <w:rPr>
                <w:b/>
                <w:color w:val="000000"/>
                <w:sz w:val="24"/>
                <w:szCs w:val="24"/>
              </w:rPr>
            </w:pPr>
            <w:r>
              <w:rPr>
                <w:b/>
                <w:color w:val="000000"/>
                <w:sz w:val="24"/>
                <w:szCs w:val="24"/>
              </w:rPr>
              <w:t>Họ tên giáo viên hướng dẫn</w:t>
            </w:r>
          </w:p>
        </w:tc>
        <w:tc>
          <w:tcPr>
            <w:tcW w:w="4860" w:type="dxa"/>
            <w:vAlign w:val="center"/>
          </w:tcPr>
          <w:p w14:paraId="25DB2AE6" w14:textId="77777777" w:rsidR="003A06E3" w:rsidRDefault="003A06E3">
            <w:pPr>
              <w:pBdr>
                <w:top w:val="nil"/>
                <w:left w:val="nil"/>
                <w:bottom w:val="nil"/>
                <w:right w:val="nil"/>
                <w:between w:val="nil"/>
              </w:pBdr>
              <w:jc w:val="center"/>
              <w:rPr>
                <w:b/>
                <w:color w:val="000000"/>
                <w:sz w:val="24"/>
                <w:szCs w:val="24"/>
              </w:rPr>
            </w:pPr>
          </w:p>
          <w:p w14:paraId="64096E4D"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Tóm tắt nội dung</w:t>
            </w:r>
          </w:p>
        </w:tc>
      </w:tr>
      <w:tr w:rsidR="003A06E3" w14:paraId="3830C2E9" w14:textId="77777777">
        <w:trPr>
          <w:trHeight w:val="436"/>
        </w:trPr>
        <w:tc>
          <w:tcPr>
            <w:tcW w:w="813" w:type="dxa"/>
          </w:tcPr>
          <w:p w14:paraId="2A5F184C"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A</w:t>
            </w:r>
          </w:p>
        </w:tc>
        <w:tc>
          <w:tcPr>
            <w:tcW w:w="1887" w:type="dxa"/>
          </w:tcPr>
          <w:p w14:paraId="1D33F035" w14:textId="77777777" w:rsidR="003A06E3" w:rsidRDefault="007872C3">
            <w:pPr>
              <w:pBdr>
                <w:top w:val="nil"/>
                <w:left w:val="nil"/>
                <w:bottom w:val="nil"/>
                <w:right w:val="nil"/>
                <w:between w:val="nil"/>
              </w:pBdr>
              <w:jc w:val="center"/>
              <w:rPr>
                <w:b/>
                <w:color w:val="000000"/>
                <w:sz w:val="24"/>
                <w:szCs w:val="24"/>
              </w:rPr>
            </w:pPr>
            <w:r>
              <w:rPr>
                <w:b/>
                <w:color w:val="000000"/>
                <w:sz w:val="24"/>
                <w:szCs w:val="24"/>
              </w:rPr>
              <w:t>Đại học</w:t>
            </w:r>
          </w:p>
        </w:tc>
        <w:tc>
          <w:tcPr>
            <w:tcW w:w="3420" w:type="dxa"/>
          </w:tcPr>
          <w:p w14:paraId="6C92D780" w14:textId="77777777" w:rsidR="003A06E3" w:rsidRDefault="003A06E3">
            <w:pPr>
              <w:pBdr>
                <w:top w:val="nil"/>
                <w:left w:val="nil"/>
                <w:bottom w:val="nil"/>
                <w:right w:val="nil"/>
                <w:between w:val="nil"/>
              </w:pBdr>
              <w:jc w:val="center"/>
              <w:rPr>
                <w:color w:val="000000"/>
                <w:sz w:val="24"/>
                <w:szCs w:val="24"/>
              </w:rPr>
            </w:pPr>
          </w:p>
        </w:tc>
        <w:tc>
          <w:tcPr>
            <w:tcW w:w="1980" w:type="dxa"/>
          </w:tcPr>
          <w:p w14:paraId="586236D2" w14:textId="77777777" w:rsidR="003A06E3" w:rsidRDefault="003A06E3">
            <w:pPr>
              <w:pBdr>
                <w:top w:val="nil"/>
                <w:left w:val="nil"/>
                <w:bottom w:val="nil"/>
                <w:right w:val="nil"/>
                <w:between w:val="nil"/>
              </w:pBdr>
              <w:jc w:val="center"/>
              <w:rPr>
                <w:color w:val="000000"/>
                <w:sz w:val="24"/>
                <w:szCs w:val="24"/>
              </w:rPr>
            </w:pPr>
          </w:p>
        </w:tc>
        <w:tc>
          <w:tcPr>
            <w:tcW w:w="1980" w:type="dxa"/>
          </w:tcPr>
          <w:p w14:paraId="4ADDF0BA" w14:textId="77777777" w:rsidR="003A06E3" w:rsidRDefault="003A06E3">
            <w:pPr>
              <w:pBdr>
                <w:top w:val="nil"/>
                <w:left w:val="nil"/>
                <w:bottom w:val="nil"/>
                <w:right w:val="nil"/>
                <w:between w:val="nil"/>
              </w:pBdr>
              <w:jc w:val="center"/>
              <w:rPr>
                <w:color w:val="000000"/>
                <w:sz w:val="24"/>
                <w:szCs w:val="24"/>
              </w:rPr>
            </w:pPr>
          </w:p>
        </w:tc>
        <w:tc>
          <w:tcPr>
            <w:tcW w:w="4860" w:type="dxa"/>
          </w:tcPr>
          <w:p w14:paraId="3F68F2A0" w14:textId="77777777" w:rsidR="003A06E3" w:rsidRDefault="003A06E3">
            <w:pPr>
              <w:pBdr>
                <w:top w:val="nil"/>
                <w:left w:val="nil"/>
                <w:bottom w:val="nil"/>
                <w:right w:val="nil"/>
                <w:between w:val="nil"/>
              </w:pBdr>
              <w:jc w:val="center"/>
              <w:rPr>
                <w:color w:val="000000"/>
                <w:sz w:val="24"/>
                <w:szCs w:val="24"/>
              </w:rPr>
            </w:pPr>
          </w:p>
        </w:tc>
      </w:tr>
      <w:tr w:rsidR="003A06E3" w14:paraId="6CC95B97" w14:textId="77777777">
        <w:trPr>
          <w:trHeight w:val="421"/>
        </w:trPr>
        <w:tc>
          <w:tcPr>
            <w:tcW w:w="14940" w:type="dxa"/>
            <w:gridSpan w:val="6"/>
            <w:vAlign w:val="center"/>
          </w:tcPr>
          <w:p w14:paraId="41B235DE" w14:textId="77777777" w:rsidR="003A06E3" w:rsidRDefault="007872C3" w:rsidP="00903AF3">
            <w:pPr>
              <w:pBdr>
                <w:top w:val="nil"/>
                <w:left w:val="nil"/>
                <w:bottom w:val="nil"/>
                <w:right w:val="nil"/>
                <w:between w:val="nil"/>
              </w:pBdr>
              <w:rPr>
                <w:b/>
                <w:color w:val="000000"/>
                <w:sz w:val="24"/>
                <w:szCs w:val="24"/>
              </w:rPr>
            </w:pPr>
            <w:r>
              <w:rPr>
                <w:b/>
                <w:color w:val="000000"/>
                <w:sz w:val="24"/>
                <w:szCs w:val="24"/>
              </w:rPr>
              <w:t>KHỐI NGÀNH</w:t>
            </w:r>
          </w:p>
        </w:tc>
      </w:tr>
      <w:tr w:rsidR="003A06E3" w14:paraId="34654CDB" w14:textId="77777777">
        <w:trPr>
          <w:trHeight w:val="435"/>
        </w:trPr>
        <w:tc>
          <w:tcPr>
            <w:tcW w:w="14940" w:type="dxa"/>
            <w:gridSpan w:val="6"/>
            <w:vAlign w:val="center"/>
          </w:tcPr>
          <w:p w14:paraId="03CB96D0" w14:textId="77777777" w:rsidR="003A06E3" w:rsidRDefault="007872C3" w:rsidP="00903AF3">
            <w:pPr>
              <w:pBdr>
                <w:top w:val="nil"/>
                <w:left w:val="nil"/>
                <w:bottom w:val="nil"/>
                <w:right w:val="nil"/>
                <w:between w:val="nil"/>
              </w:pBdr>
              <w:rPr>
                <w:b/>
                <w:color w:val="000000"/>
                <w:sz w:val="24"/>
                <w:szCs w:val="24"/>
              </w:rPr>
            </w:pPr>
            <w:r>
              <w:rPr>
                <w:b/>
                <w:color w:val="000000"/>
                <w:sz w:val="24"/>
                <w:szCs w:val="24"/>
              </w:rPr>
              <w:t>NGÀNH: KỸ THUẬT TRẮC ĐỊA – BẢN ĐỒ</w:t>
            </w:r>
          </w:p>
        </w:tc>
      </w:tr>
      <w:tr w:rsidR="003A06E3" w14:paraId="6BAF313D" w14:textId="77777777">
        <w:trPr>
          <w:trHeight w:val="2104"/>
        </w:trPr>
        <w:tc>
          <w:tcPr>
            <w:tcW w:w="813" w:type="dxa"/>
            <w:vAlign w:val="center"/>
          </w:tcPr>
          <w:p w14:paraId="2D42363E" w14:textId="77777777" w:rsidR="003A06E3" w:rsidRDefault="007872C3">
            <w:pPr>
              <w:pBdr>
                <w:top w:val="nil"/>
                <w:left w:val="nil"/>
                <w:bottom w:val="nil"/>
                <w:right w:val="nil"/>
                <w:between w:val="nil"/>
              </w:pBdr>
              <w:jc w:val="center"/>
              <w:rPr>
                <w:color w:val="000000"/>
                <w:sz w:val="24"/>
                <w:szCs w:val="24"/>
              </w:rPr>
            </w:pPr>
            <w:r>
              <w:rPr>
                <w:color w:val="000000"/>
                <w:sz w:val="24"/>
                <w:szCs w:val="24"/>
              </w:rPr>
              <w:t>1</w:t>
            </w:r>
          </w:p>
        </w:tc>
        <w:tc>
          <w:tcPr>
            <w:tcW w:w="1887" w:type="dxa"/>
            <w:vAlign w:val="center"/>
          </w:tcPr>
          <w:p w14:paraId="6027A357"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6BB230FF" w14:textId="77777777" w:rsidR="003A06E3" w:rsidRDefault="007872C3">
            <w:pPr>
              <w:pBdr>
                <w:top w:val="nil"/>
                <w:left w:val="nil"/>
                <w:bottom w:val="nil"/>
                <w:right w:val="nil"/>
                <w:between w:val="nil"/>
              </w:pBdr>
              <w:jc w:val="both"/>
              <w:rPr>
                <w:color w:val="000000"/>
                <w:sz w:val="24"/>
                <w:szCs w:val="24"/>
              </w:rPr>
            </w:pPr>
            <w:bookmarkStart w:id="0" w:name="_heading=h.gjdgxs" w:colFirst="0" w:colLast="0"/>
            <w:bookmarkEnd w:id="0"/>
            <w:r>
              <w:rPr>
                <w:color w:val="000000"/>
                <w:sz w:val="24"/>
                <w:szCs w:val="24"/>
              </w:rPr>
              <w:t>Công tác quan trắc lún công trình tòa M1, chung cư Vinhomes Metropolis phường Liễu Giai thành phố Hà Nội.</w:t>
            </w:r>
          </w:p>
        </w:tc>
        <w:tc>
          <w:tcPr>
            <w:tcW w:w="1980" w:type="dxa"/>
            <w:vAlign w:val="center"/>
          </w:tcPr>
          <w:p w14:paraId="2E0E9229" w14:textId="77777777" w:rsidR="003A06E3" w:rsidRDefault="007872C3">
            <w:pPr>
              <w:pBdr>
                <w:top w:val="nil"/>
                <w:left w:val="nil"/>
                <w:bottom w:val="nil"/>
                <w:right w:val="nil"/>
                <w:between w:val="nil"/>
              </w:pBdr>
              <w:jc w:val="center"/>
              <w:rPr>
                <w:color w:val="000000"/>
                <w:sz w:val="24"/>
                <w:szCs w:val="24"/>
              </w:rPr>
            </w:pPr>
            <w:r>
              <w:rPr>
                <w:color w:val="000000"/>
                <w:sz w:val="24"/>
                <w:szCs w:val="24"/>
              </w:rPr>
              <w:t>Lương Ngọc Thắng</w:t>
            </w:r>
          </w:p>
        </w:tc>
        <w:tc>
          <w:tcPr>
            <w:tcW w:w="1980" w:type="dxa"/>
            <w:vAlign w:val="center"/>
          </w:tcPr>
          <w:p w14:paraId="0009FB8D"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Ninh Thị Kim Anh</w:t>
            </w:r>
          </w:p>
        </w:tc>
        <w:tc>
          <w:tcPr>
            <w:tcW w:w="4860" w:type="dxa"/>
            <w:vAlign w:val="center"/>
          </w:tcPr>
          <w:p w14:paraId="1A03FCBC" w14:textId="77777777" w:rsidR="003A06E3" w:rsidRDefault="007872C3">
            <w:pPr>
              <w:pBdr>
                <w:top w:val="nil"/>
                <w:left w:val="nil"/>
                <w:bottom w:val="nil"/>
                <w:right w:val="nil"/>
                <w:between w:val="nil"/>
              </w:pBdr>
              <w:jc w:val="both"/>
              <w:rPr>
                <w:sz w:val="24"/>
                <w:szCs w:val="24"/>
              </w:rPr>
            </w:pPr>
            <w:r>
              <w:rPr>
                <w:sz w:val="24"/>
                <w:szCs w:val="24"/>
              </w:rPr>
              <w:t>Nội dung đồ án trình bày được cơ sở lý thuyết về công tác chuyển dịch, biến dạng công trình. Xác định được mục tiêu của công tác quan trắc lún từ đó thực nghiệm công tác quan trắc lún đối với công trình tòa M1, chung cư Vinhomes Metropolis phường Liễu Giai, thành phố Hà Nội. Cụ thể trong đồ án đã trình bày được các nội dung như thiết kế lưới cơ sở, lưới quan trắc, các chỉ tiêu kỹ thuật, loại mốc, máy đo. Sau khi đo đạc sử dụng phần mềm hHMap bình sai lưới cơ sở, lưới quan trắc. Dựa vào kết quả bình sai phân tích đánh giá độ lún công trình.</w:t>
            </w:r>
          </w:p>
          <w:p w14:paraId="260367BB" w14:textId="77777777" w:rsidR="003A06E3" w:rsidRDefault="003A06E3">
            <w:pPr>
              <w:pBdr>
                <w:top w:val="nil"/>
                <w:left w:val="nil"/>
                <w:bottom w:val="nil"/>
                <w:right w:val="nil"/>
                <w:between w:val="nil"/>
              </w:pBdr>
              <w:jc w:val="both"/>
              <w:rPr>
                <w:color w:val="000000"/>
                <w:sz w:val="24"/>
                <w:szCs w:val="24"/>
              </w:rPr>
            </w:pPr>
          </w:p>
        </w:tc>
      </w:tr>
      <w:tr w:rsidR="003A06E3" w14:paraId="21491294" w14:textId="77777777">
        <w:trPr>
          <w:trHeight w:val="2941"/>
        </w:trPr>
        <w:tc>
          <w:tcPr>
            <w:tcW w:w="813" w:type="dxa"/>
            <w:vAlign w:val="center"/>
          </w:tcPr>
          <w:p w14:paraId="3B00E3A7" w14:textId="77777777" w:rsidR="003A06E3" w:rsidRDefault="007872C3">
            <w:pPr>
              <w:pBdr>
                <w:top w:val="nil"/>
                <w:left w:val="nil"/>
                <w:bottom w:val="nil"/>
                <w:right w:val="nil"/>
                <w:between w:val="nil"/>
              </w:pBdr>
              <w:jc w:val="center"/>
              <w:rPr>
                <w:color w:val="000000"/>
                <w:sz w:val="24"/>
                <w:szCs w:val="24"/>
              </w:rPr>
            </w:pPr>
            <w:r>
              <w:rPr>
                <w:color w:val="000000"/>
                <w:sz w:val="24"/>
                <w:szCs w:val="24"/>
              </w:rPr>
              <w:lastRenderedPageBreak/>
              <w:t>2</w:t>
            </w:r>
          </w:p>
        </w:tc>
        <w:tc>
          <w:tcPr>
            <w:tcW w:w="1887" w:type="dxa"/>
            <w:vAlign w:val="center"/>
          </w:tcPr>
          <w:p w14:paraId="2C2A4620"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6CD105E6" w14:textId="77777777" w:rsidR="003A06E3" w:rsidRDefault="007872C3">
            <w:pPr>
              <w:pBdr>
                <w:top w:val="nil"/>
                <w:left w:val="nil"/>
                <w:bottom w:val="nil"/>
                <w:right w:val="nil"/>
                <w:between w:val="nil"/>
              </w:pBdr>
              <w:jc w:val="both"/>
              <w:rPr>
                <w:color w:val="000000"/>
                <w:sz w:val="24"/>
                <w:szCs w:val="24"/>
              </w:rPr>
            </w:pPr>
            <w:r>
              <w:rPr>
                <w:color w:val="000000"/>
                <w:sz w:val="24"/>
                <w:szCs w:val="24"/>
              </w:rPr>
              <w:t>Thiết kế phương án kỹ thuật quan trắc lún, nghiêng công trình chung cư La Paz, số 38 Nguyễn Chí Thanh, thành phố Đà Nẵng.</w:t>
            </w:r>
          </w:p>
        </w:tc>
        <w:tc>
          <w:tcPr>
            <w:tcW w:w="1980" w:type="dxa"/>
            <w:vAlign w:val="center"/>
          </w:tcPr>
          <w:p w14:paraId="29DC4550" w14:textId="77777777" w:rsidR="003A06E3" w:rsidRDefault="007872C3">
            <w:pPr>
              <w:pBdr>
                <w:top w:val="nil"/>
                <w:left w:val="nil"/>
                <w:bottom w:val="nil"/>
                <w:right w:val="nil"/>
                <w:between w:val="nil"/>
              </w:pBdr>
              <w:jc w:val="center"/>
              <w:rPr>
                <w:color w:val="000000"/>
                <w:sz w:val="24"/>
                <w:szCs w:val="24"/>
              </w:rPr>
            </w:pPr>
            <w:r>
              <w:rPr>
                <w:color w:val="000000"/>
                <w:sz w:val="24"/>
                <w:szCs w:val="24"/>
              </w:rPr>
              <w:t>Nguyễn Quang Huy</w:t>
            </w:r>
          </w:p>
        </w:tc>
        <w:tc>
          <w:tcPr>
            <w:tcW w:w="1980" w:type="dxa"/>
            <w:vAlign w:val="center"/>
          </w:tcPr>
          <w:p w14:paraId="025BD22D"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Nguyễn Văn Quang</w:t>
            </w:r>
          </w:p>
        </w:tc>
        <w:tc>
          <w:tcPr>
            <w:tcW w:w="4860" w:type="dxa"/>
            <w:vAlign w:val="center"/>
          </w:tcPr>
          <w:p w14:paraId="179AC019" w14:textId="77777777" w:rsidR="003A06E3" w:rsidRDefault="007872C3">
            <w:pPr>
              <w:pBdr>
                <w:top w:val="nil"/>
                <w:left w:val="nil"/>
                <w:bottom w:val="nil"/>
                <w:right w:val="nil"/>
                <w:between w:val="nil"/>
              </w:pBdr>
              <w:jc w:val="both"/>
              <w:rPr>
                <w:color w:val="000000"/>
                <w:sz w:val="24"/>
                <w:szCs w:val="24"/>
              </w:rPr>
            </w:pPr>
            <w:r>
              <w:rPr>
                <w:color w:val="000000"/>
                <w:sz w:val="24"/>
                <w:szCs w:val="24"/>
              </w:rPr>
              <w:t>Dựa vào cơ sở dữ liệu thành lập được phương án kỹ thuật quan trắc lún, quan trắc nghiêng công trìn</w:t>
            </w:r>
            <w:r>
              <w:rPr>
                <w:sz w:val="24"/>
                <w:szCs w:val="24"/>
              </w:rPr>
              <w:t>h. Đó là xác định số bâc lưới khống chế, yêu cầu kĩ thuật của lưới khống chế và lập dự toán công tác  quan trắc lún, nghiêng công trình chung cư LaPaz, 38 Nguyễn Chí Thanh, Đà Nẵng.</w:t>
            </w:r>
          </w:p>
          <w:p w14:paraId="26C837F5" w14:textId="77777777" w:rsidR="003A06E3" w:rsidRDefault="003A06E3">
            <w:pPr>
              <w:pBdr>
                <w:top w:val="nil"/>
                <w:left w:val="nil"/>
                <w:bottom w:val="nil"/>
                <w:right w:val="nil"/>
                <w:between w:val="nil"/>
              </w:pBdr>
              <w:jc w:val="both"/>
              <w:rPr>
                <w:color w:val="000000"/>
                <w:sz w:val="24"/>
                <w:szCs w:val="24"/>
              </w:rPr>
            </w:pPr>
          </w:p>
          <w:p w14:paraId="6A17774F" w14:textId="77777777" w:rsidR="003A06E3" w:rsidRDefault="003A06E3">
            <w:pPr>
              <w:pBdr>
                <w:top w:val="nil"/>
                <w:left w:val="nil"/>
                <w:bottom w:val="nil"/>
                <w:right w:val="nil"/>
                <w:between w:val="nil"/>
              </w:pBdr>
              <w:jc w:val="both"/>
              <w:rPr>
                <w:color w:val="000000"/>
                <w:sz w:val="24"/>
                <w:szCs w:val="24"/>
              </w:rPr>
            </w:pPr>
          </w:p>
        </w:tc>
      </w:tr>
      <w:tr w:rsidR="003A06E3" w14:paraId="11AD02F6" w14:textId="77777777">
        <w:trPr>
          <w:trHeight w:val="2779"/>
        </w:trPr>
        <w:tc>
          <w:tcPr>
            <w:tcW w:w="813" w:type="dxa"/>
            <w:vAlign w:val="center"/>
          </w:tcPr>
          <w:p w14:paraId="0B5A7B6E" w14:textId="77777777" w:rsidR="003A06E3" w:rsidRDefault="007872C3">
            <w:pPr>
              <w:pBdr>
                <w:top w:val="nil"/>
                <w:left w:val="nil"/>
                <w:bottom w:val="nil"/>
                <w:right w:val="nil"/>
                <w:between w:val="nil"/>
              </w:pBdr>
              <w:jc w:val="center"/>
              <w:rPr>
                <w:color w:val="000000"/>
                <w:sz w:val="24"/>
                <w:szCs w:val="24"/>
              </w:rPr>
            </w:pPr>
            <w:r>
              <w:rPr>
                <w:color w:val="000000"/>
                <w:sz w:val="24"/>
                <w:szCs w:val="24"/>
              </w:rPr>
              <w:t>3</w:t>
            </w:r>
          </w:p>
        </w:tc>
        <w:tc>
          <w:tcPr>
            <w:tcW w:w="1887" w:type="dxa"/>
            <w:vAlign w:val="center"/>
          </w:tcPr>
          <w:p w14:paraId="293DDF43"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45AADEF0" w14:textId="77777777" w:rsidR="003A06E3" w:rsidRDefault="007872C3">
            <w:pPr>
              <w:pBdr>
                <w:top w:val="nil"/>
                <w:left w:val="nil"/>
                <w:bottom w:val="nil"/>
                <w:right w:val="nil"/>
                <w:between w:val="nil"/>
              </w:pBdr>
              <w:jc w:val="both"/>
              <w:rPr>
                <w:color w:val="000000"/>
                <w:sz w:val="24"/>
                <w:szCs w:val="24"/>
              </w:rPr>
            </w:pPr>
            <w:r>
              <w:rPr>
                <w:color w:val="000000"/>
                <w:sz w:val="24"/>
                <w:szCs w:val="24"/>
              </w:rPr>
              <w:t>Sử dụng chỉ số thực vât (NDVI) thành lập bản đồ biến động lớp phủ thực vật giai đoạn 2009 – 2019 khu vực huyện Kỳ Anh, tỉnh Hà Tĩnh.</w:t>
            </w:r>
          </w:p>
        </w:tc>
        <w:tc>
          <w:tcPr>
            <w:tcW w:w="1980" w:type="dxa"/>
            <w:vAlign w:val="center"/>
          </w:tcPr>
          <w:p w14:paraId="47376F9C" w14:textId="77777777" w:rsidR="003A06E3" w:rsidRDefault="007872C3">
            <w:pPr>
              <w:pBdr>
                <w:top w:val="nil"/>
                <w:left w:val="nil"/>
                <w:bottom w:val="nil"/>
                <w:right w:val="nil"/>
                <w:between w:val="nil"/>
              </w:pBdr>
              <w:jc w:val="center"/>
              <w:rPr>
                <w:color w:val="000000"/>
                <w:sz w:val="24"/>
                <w:szCs w:val="24"/>
              </w:rPr>
            </w:pPr>
            <w:r>
              <w:rPr>
                <w:color w:val="000000"/>
                <w:sz w:val="24"/>
                <w:szCs w:val="24"/>
              </w:rPr>
              <w:t>Trần Thị Mơ</w:t>
            </w:r>
          </w:p>
        </w:tc>
        <w:tc>
          <w:tcPr>
            <w:tcW w:w="1980" w:type="dxa"/>
            <w:vAlign w:val="center"/>
          </w:tcPr>
          <w:p w14:paraId="34C18605" w14:textId="77777777" w:rsidR="003A06E3" w:rsidRDefault="007872C3">
            <w:pPr>
              <w:pBdr>
                <w:top w:val="nil"/>
                <w:left w:val="nil"/>
                <w:bottom w:val="nil"/>
                <w:right w:val="nil"/>
                <w:between w:val="nil"/>
              </w:pBdr>
              <w:jc w:val="center"/>
              <w:rPr>
                <w:color w:val="000000"/>
                <w:sz w:val="24"/>
                <w:szCs w:val="24"/>
              </w:rPr>
            </w:pPr>
            <w:r>
              <w:rPr>
                <w:color w:val="000000"/>
                <w:sz w:val="24"/>
                <w:szCs w:val="24"/>
              </w:rPr>
              <w:t>TS. Nguyễn Văn Nam</w:t>
            </w:r>
          </w:p>
        </w:tc>
        <w:tc>
          <w:tcPr>
            <w:tcW w:w="4860" w:type="dxa"/>
            <w:vAlign w:val="center"/>
          </w:tcPr>
          <w:p w14:paraId="7F3F3931" w14:textId="77777777" w:rsidR="003A06E3" w:rsidRDefault="007872C3">
            <w:pPr>
              <w:pBdr>
                <w:top w:val="nil"/>
                <w:left w:val="nil"/>
                <w:bottom w:val="nil"/>
                <w:right w:val="nil"/>
                <w:between w:val="nil"/>
              </w:pBdr>
              <w:jc w:val="both"/>
              <w:rPr>
                <w:color w:val="000000"/>
                <w:sz w:val="24"/>
                <w:szCs w:val="24"/>
              </w:rPr>
            </w:pPr>
            <w:r>
              <w:rPr>
                <w:sz w:val="24"/>
                <w:szCs w:val="24"/>
              </w:rPr>
              <w:t>- Xử</w:t>
            </w:r>
            <w:r>
              <w:rPr>
                <w:color w:val="000000"/>
                <w:sz w:val="24"/>
                <w:szCs w:val="24"/>
              </w:rPr>
              <w:t xml:space="preserve"> lý được dữ liệu ảnh vệ tinh Landsat 5 và Landsat 8, từ đó sử dụng chỉ số NDVI thực nghiệm cho khu vực, tính toán được ngưỡng chỉ số NDVI phù hợp cho từng loại đối tượng.</w:t>
            </w:r>
          </w:p>
          <w:p w14:paraId="378202AA" w14:textId="77777777" w:rsidR="003A06E3" w:rsidRDefault="007872C3">
            <w:pPr>
              <w:pBdr>
                <w:top w:val="nil"/>
                <w:left w:val="nil"/>
                <w:bottom w:val="nil"/>
                <w:right w:val="nil"/>
                <w:between w:val="nil"/>
              </w:pBdr>
              <w:jc w:val="both"/>
              <w:rPr>
                <w:color w:val="000000"/>
                <w:sz w:val="24"/>
                <w:szCs w:val="24"/>
              </w:rPr>
            </w:pPr>
            <w:r>
              <w:rPr>
                <w:sz w:val="24"/>
                <w:szCs w:val="24"/>
              </w:rPr>
              <w:t>- Dựa</w:t>
            </w:r>
            <w:r>
              <w:rPr>
                <w:color w:val="000000"/>
                <w:sz w:val="24"/>
                <w:szCs w:val="24"/>
              </w:rPr>
              <w:t xml:space="preserve"> vào ngưỡng chỉ số NDVI thành lập được bản đồ hiện trạng lớp phủ thực vật năm 2009 và năm 2019, từ đó chồng xếp, biên tập dữ liệu thành lập bản đồ biến động lớp phủ thực vật giai đoạn  2009 – 2019 </w:t>
            </w:r>
            <w:r>
              <w:rPr>
                <w:sz w:val="24"/>
                <w:szCs w:val="24"/>
              </w:rPr>
              <w:t>khu vực huyện Kỳ Anh, tỉnh Hà Tĩnh</w:t>
            </w:r>
            <w:r>
              <w:rPr>
                <w:color w:val="000000"/>
                <w:sz w:val="24"/>
                <w:szCs w:val="24"/>
              </w:rPr>
              <w:t>.</w:t>
            </w:r>
          </w:p>
        </w:tc>
      </w:tr>
      <w:tr w:rsidR="003A06E3" w14:paraId="5D90F14B" w14:textId="77777777">
        <w:trPr>
          <w:trHeight w:val="2851"/>
        </w:trPr>
        <w:tc>
          <w:tcPr>
            <w:tcW w:w="813" w:type="dxa"/>
            <w:vAlign w:val="center"/>
          </w:tcPr>
          <w:p w14:paraId="35574A9E" w14:textId="77777777" w:rsidR="003A06E3" w:rsidRDefault="007872C3">
            <w:pPr>
              <w:pBdr>
                <w:top w:val="nil"/>
                <w:left w:val="nil"/>
                <w:bottom w:val="nil"/>
                <w:right w:val="nil"/>
                <w:between w:val="nil"/>
              </w:pBdr>
              <w:jc w:val="center"/>
              <w:rPr>
                <w:color w:val="000000"/>
                <w:sz w:val="24"/>
                <w:szCs w:val="24"/>
              </w:rPr>
            </w:pPr>
            <w:r>
              <w:rPr>
                <w:color w:val="000000"/>
                <w:sz w:val="24"/>
                <w:szCs w:val="24"/>
              </w:rPr>
              <w:t>4</w:t>
            </w:r>
          </w:p>
        </w:tc>
        <w:tc>
          <w:tcPr>
            <w:tcW w:w="1887" w:type="dxa"/>
            <w:vAlign w:val="center"/>
          </w:tcPr>
          <w:p w14:paraId="70D67287"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6DF48ACB" w14:textId="77777777" w:rsidR="003A06E3" w:rsidRDefault="007872C3">
            <w:pPr>
              <w:pBdr>
                <w:top w:val="nil"/>
                <w:left w:val="nil"/>
                <w:bottom w:val="nil"/>
                <w:right w:val="nil"/>
                <w:between w:val="nil"/>
              </w:pBdr>
              <w:jc w:val="both"/>
              <w:rPr>
                <w:color w:val="000000"/>
                <w:sz w:val="24"/>
                <w:szCs w:val="24"/>
              </w:rPr>
            </w:pPr>
            <w:r>
              <w:rPr>
                <w:color w:val="000000"/>
                <w:sz w:val="24"/>
                <w:szCs w:val="24"/>
              </w:rPr>
              <w:t>Sử dụng bình đồ ảnh chụp từ thiết bị bay không người lái (UAV) thành lập bản đồ địa hình tỷ lệ 1:2000 phục vụ khảo sát tuyến đường giao thông khu vực</w:t>
            </w:r>
          </w:p>
          <w:p w14:paraId="597D815C" w14:textId="77777777" w:rsidR="003A06E3" w:rsidRDefault="007872C3">
            <w:pPr>
              <w:pBdr>
                <w:top w:val="nil"/>
                <w:left w:val="nil"/>
                <w:bottom w:val="nil"/>
                <w:right w:val="nil"/>
                <w:between w:val="nil"/>
              </w:pBdr>
              <w:jc w:val="both"/>
              <w:rPr>
                <w:color w:val="000000"/>
                <w:sz w:val="24"/>
                <w:szCs w:val="24"/>
              </w:rPr>
            </w:pPr>
            <w:r>
              <w:rPr>
                <w:color w:val="000000"/>
                <w:sz w:val="24"/>
                <w:szCs w:val="24"/>
              </w:rPr>
              <w:t>huyện Chí Linh, tỉnh Hải Dương năm 2019</w:t>
            </w:r>
          </w:p>
        </w:tc>
        <w:tc>
          <w:tcPr>
            <w:tcW w:w="1980" w:type="dxa"/>
            <w:vAlign w:val="center"/>
          </w:tcPr>
          <w:p w14:paraId="3ED88AC0" w14:textId="77777777" w:rsidR="003A06E3" w:rsidRDefault="007872C3">
            <w:pPr>
              <w:pBdr>
                <w:top w:val="nil"/>
                <w:left w:val="nil"/>
                <w:bottom w:val="nil"/>
                <w:right w:val="nil"/>
                <w:between w:val="nil"/>
              </w:pBdr>
              <w:jc w:val="center"/>
              <w:rPr>
                <w:color w:val="000000"/>
                <w:sz w:val="24"/>
                <w:szCs w:val="24"/>
              </w:rPr>
            </w:pPr>
            <w:r>
              <w:rPr>
                <w:color w:val="000000"/>
                <w:sz w:val="24"/>
                <w:szCs w:val="24"/>
              </w:rPr>
              <w:t>Trần Thị Thu Giang</w:t>
            </w:r>
          </w:p>
        </w:tc>
        <w:tc>
          <w:tcPr>
            <w:tcW w:w="1980" w:type="dxa"/>
            <w:vAlign w:val="center"/>
          </w:tcPr>
          <w:p w14:paraId="144FC9E9"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Phạm Thị Thương Huyền</w:t>
            </w:r>
          </w:p>
        </w:tc>
        <w:tc>
          <w:tcPr>
            <w:tcW w:w="4860" w:type="dxa"/>
            <w:vAlign w:val="center"/>
          </w:tcPr>
          <w:p w14:paraId="5401A12C" w14:textId="77777777" w:rsidR="003A06E3" w:rsidRDefault="007872C3">
            <w:pPr>
              <w:pBdr>
                <w:top w:val="nil"/>
                <w:left w:val="nil"/>
                <w:bottom w:val="nil"/>
                <w:right w:val="nil"/>
                <w:between w:val="nil"/>
              </w:pBdr>
              <w:jc w:val="both"/>
              <w:rPr>
                <w:color w:val="000000"/>
                <w:sz w:val="24"/>
                <w:szCs w:val="24"/>
              </w:rPr>
            </w:pPr>
            <w:r>
              <w:rPr>
                <w:sz w:val="24"/>
                <w:szCs w:val="24"/>
              </w:rPr>
              <w:t>Đề tài đã t</w:t>
            </w:r>
            <w:r>
              <w:rPr>
                <w:color w:val="000000"/>
                <w:sz w:val="24"/>
                <w:szCs w:val="24"/>
              </w:rPr>
              <w:t xml:space="preserve">hu thập dữ liệu </w:t>
            </w:r>
            <w:r>
              <w:rPr>
                <w:sz w:val="24"/>
                <w:szCs w:val="24"/>
              </w:rPr>
              <w:t>m</w:t>
            </w:r>
            <w:r>
              <w:rPr>
                <w:color w:val="000000"/>
                <w:sz w:val="24"/>
                <w:szCs w:val="24"/>
              </w:rPr>
              <w:t xml:space="preserve">ô hình số độ cao và </w:t>
            </w:r>
            <w:r>
              <w:rPr>
                <w:sz w:val="24"/>
                <w:szCs w:val="24"/>
              </w:rPr>
              <w:t>b</w:t>
            </w:r>
            <w:r>
              <w:rPr>
                <w:color w:val="000000"/>
                <w:sz w:val="24"/>
                <w:szCs w:val="24"/>
              </w:rPr>
              <w:t>ình đồ ảnh trực giao của khu vực thực nghiệm</w:t>
            </w:r>
            <w:r>
              <w:rPr>
                <w:sz w:val="24"/>
                <w:szCs w:val="24"/>
              </w:rPr>
              <w:t>, s</w:t>
            </w:r>
            <w:r>
              <w:rPr>
                <w:color w:val="000000"/>
                <w:sz w:val="24"/>
                <w:szCs w:val="24"/>
              </w:rPr>
              <w:t>ử dụng c</w:t>
            </w:r>
            <w:r>
              <w:rPr>
                <w:sz w:val="24"/>
                <w:szCs w:val="24"/>
              </w:rPr>
              <w:t>ác</w:t>
            </w:r>
            <w:r>
              <w:rPr>
                <w:color w:val="000000"/>
                <w:sz w:val="24"/>
                <w:szCs w:val="24"/>
              </w:rPr>
              <w:t xml:space="preserve"> phần mềm Microstation để số hóa bình đồ ảnh trực giao và ph</w:t>
            </w:r>
            <w:r>
              <w:rPr>
                <w:sz w:val="24"/>
                <w:szCs w:val="24"/>
              </w:rPr>
              <w:t>ần mềm</w:t>
            </w:r>
            <w:r>
              <w:rPr>
                <w:color w:val="000000"/>
                <w:sz w:val="24"/>
                <w:szCs w:val="24"/>
              </w:rPr>
              <w:t xml:space="preserve"> Global Mapper xử lý số liệu tọa độ, độ cao </w:t>
            </w:r>
            <w:r>
              <w:rPr>
                <w:sz w:val="24"/>
                <w:szCs w:val="24"/>
              </w:rPr>
              <w:t xml:space="preserve">các </w:t>
            </w:r>
            <w:r>
              <w:rPr>
                <w:color w:val="000000"/>
                <w:sz w:val="24"/>
                <w:szCs w:val="24"/>
              </w:rPr>
              <w:t>điểm đặc trưng</w:t>
            </w:r>
            <w:r>
              <w:rPr>
                <w:sz w:val="24"/>
                <w:szCs w:val="24"/>
              </w:rPr>
              <w:t xml:space="preserve"> của khu vực, trên cơ sở đó, biên tập, trình bày </w:t>
            </w:r>
            <w:r>
              <w:rPr>
                <w:color w:val="000000"/>
                <w:sz w:val="24"/>
                <w:szCs w:val="24"/>
              </w:rPr>
              <w:t>bản đồ địa hình tỷ lệ 1:2000 phục vụ khảo sát tuyến đường giao thông khu vực huyện Chí Linh, tỉnh Hải Dương</w:t>
            </w:r>
            <w:r>
              <w:rPr>
                <w:sz w:val="24"/>
                <w:szCs w:val="24"/>
              </w:rPr>
              <w:t xml:space="preserve"> năm 2019.</w:t>
            </w:r>
          </w:p>
        </w:tc>
      </w:tr>
      <w:tr w:rsidR="003A06E3" w14:paraId="220C2C2E" w14:textId="77777777">
        <w:trPr>
          <w:trHeight w:val="2086"/>
        </w:trPr>
        <w:tc>
          <w:tcPr>
            <w:tcW w:w="813" w:type="dxa"/>
            <w:vAlign w:val="center"/>
          </w:tcPr>
          <w:p w14:paraId="1C85C20F" w14:textId="77777777" w:rsidR="003A06E3" w:rsidRDefault="007872C3">
            <w:pPr>
              <w:pBdr>
                <w:top w:val="nil"/>
                <w:left w:val="nil"/>
                <w:bottom w:val="nil"/>
                <w:right w:val="nil"/>
                <w:between w:val="nil"/>
              </w:pBdr>
              <w:jc w:val="center"/>
              <w:rPr>
                <w:color w:val="000000"/>
                <w:sz w:val="24"/>
                <w:szCs w:val="24"/>
              </w:rPr>
            </w:pPr>
            <w:r>
              <w:rPr>
                <w:color w:val="000000"/>
                <w:sz w:val="24"/>
                <w:szCs w:val="24"/>
              </w:rPr>
              <w:t>5</w:t>
            </w:r>
          </w:p>
        </w:tc>
        <w:tc>
          <w:tcPr>
            <w:tcW w:w="1887" w:type="dxa"/>
            <w:vAlign w:val="center"/>
          </w:tcPr>
          <w:p w14:paraId="52727DEF"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0D56146A" w14:textId="77777777" w:rsidR="003A06E3" w:rsidRDefault="007872C3">
            <w:pPr>
              <w:pBdr>
                <w:top w:val="nil"/>
                <w:left w:val="nil"/>
                <w:bottom w:val="nil"/>
                <w:right w:val="nil"/>
                <w:between w:val="nil"/>
              </w:pBdr>
              <w:jc w:val="both"/>
              <w:rPr>
                <w:color w:val="000000"/>
                <w:sz w:val="24"/>
                <w:szCs w:val="24"/>
              </w:rPr>
            </w:pPr>
            <w:r>
              <w:rPr>
                <w:color w:val="222222"/>
                <w:sz w:val="24"/>
                <w:szCs w:val="24"/>
                <w:highlight w:val="white"/>
              </w:rPr>
              <w:t>Thành lập bản đồ hiện trạng sử dụng đất tỷ lệ 1:5000 năm 2019 phường Lam Hạ, thành phố Phủ Lý, tỉnh Hà Nam từ bản đồ địa chính.</w:t>
            </w:r>
          </w:p>
        </w:tc>
        <w:tc>
          <w:tcPr>
            <w:tcW w:w="1980" w:type="dxa"/>
            <w:vAlign w:val="center"/>
          </w:tcPr>
          <w:p w14:paraId="3A59F123" w14:textId="77777777" w:rsidR="003A06E3" w:rsidRDefault="007872C3">
            <w:pPr>
              <w:pBdr>
                <w:top w:val="nil"/>
                <w:left w:val="nil"/>
                <w:bottom w:val="nil"/>
                <w:right w:val="nil"/>
                <w:between w:val="nil"/>
              </w:pBdr>
              <w:jc w:val="center"/>
              <w:rPr>
                <w:color w:val="000000"/>
                <w:sz w:val="24"/>
                <w:szCs w:val="24"/>
              </w:rPr>
            </w:pPr>
            <w:r>
              <w:rPr>
                <w:color w:val="222222"/>
                <w:sz w:val="24"/>
                <w:szCs w:val="24"/>
                <w:highlight w:val="white"/>
              </w:rPr>
              <w:t>Phạm Thị Huyền</w:t>
            </w:r>
          </w:p>
        </w:tc>
        <w:tc>
          <w:tcPr>
            <w:tcW w:w="1980" w:type="dxa"/>
            <w:vAlign w:val="center"/>
          </w:tcPr>
          <w:p w14:paraId="2784A242" w14:textId="77777777" w:rsidR="003A06E3" w:rsidRDefault="007872C3">
            <w:pPr>
              <w:pBdr>
                <w:top w:val="nil"/>
                <w:left w:val="nil"/>
                <w:bottom w:val="nil"/>
                <w:right w:val="nil"/>
                <w:between w:val="nil"/>
              </w:pBdr>
              <w:jc w:val="center"/>
              <w:rPr>
                <w:color w:val="000000"/>
                <w:sz w:val="24"/>
                <w:szCs w:val="24"/>
              </w:rPr>
            </w:pPr>
            <w:r>
              <w:rPr>
                <w:color w:val="222222"/>
                <w:sz w:val="24"/>
                <w:szCs w:val="24"/>
                <w:highlight w:val="white"/>
              </w:rPr>
              <w:t>ThS. Phạm Thị Thương Huyền</w:t>
            </w:r>
          </w:p>
        </w:tc>
        <w:tc>
          <w:tcPr>
            <w:tcW w:w="4860" w:type="dxa"/>
            <w:vAlign w:val="center"/>
          </w:tcPr>
          <w:p w14:paraId="26518FF3" w14:textId="77777777" w:rsidR="003A06E3" w:rsidRDefault="007872C3">
            <w:pPr>
              <w:shd w:val="clear" w:color="auto" w:fill="FFFFFF"/>
              <w:spacing w:before="240" w:after="240"/>
              <w:jc w:val="both"/>
              <w:rPr>
                <w:color w:val="222222"/>
                <w:sz w:val="24"/>
                <w:szCs w:val="24"/>
              </w:rPr>
            </w:pPr>
            <w:r>
              <w:rPr>
                <w:color w:val="222222"/>
                <w:sz w:val="24"/>
                <w:szCs w:val="24"/>
              </w:rPr>
              <w:t xml:space="preserve">Đề tài nghiên cứu các quy định, quy phạm liên quan đến bản đồ cần thành lập; ứng dụng phần mềm Microstation và Famis phục vụ thành lập bản đồ hiện trạng sử dụng đất và tiến hành thực nghiệm thành lập bản đồ hiện trạng sử dụng đất tỷ lệ 1:5000 năm 2019 phường Lam Hạ, thành phố </w:t>
            </w:r>
            <w:r>
              <w:rPr>
                <w:color w:val="222222"/>
                <w:sz w:val="24"/>
                <w:szCs w:val="24"/>
              </w:rPr>
              <w:lastRenderedPageBreak/>
              <w:t>Phủ Lý, tỉnh Hà Nam từ bản đồ địa chính số tỷ lệ 1:1000 chỉnh lý năm 2019.</w:t>
            </w:r>
          </w:p>
        </w:tc>
      </w:tr>
      <w:tr w:rsidR="003A06E3" w14:paraId="6648BFFB" w14:textId="77777777">
        <w:trPr>
          <w:trHeight w:val="2041"/>
        </w:trPr>
        <w:tc>
          <w:tcPr>
            <w:tcW w:w="813" w:type="dxa"/>
            <w:vAlign w:val="center"/>
          </w:tcPr>
          <w:p w14:paraId="48079E74" w14:textId="77777777" w:rsidR="003A06E3" w:rsidRDefault="007872C3">
            <w:pPr>
              <w:pBdr>
                <w:top w:val="nil"/>
                <w:left w:val="nil"/>
                <w:bottom w:val="nil"/>
                <w:right w:val="nil"/>
                <w:between w:val="nil"/>
              </w:pBdr>
              <w:jc w:val="center"/>
              <w:rPr>
                <w:color w:val="000000"/>
                <w:sz w:val="24"/>
                <w:szCs w:val="24"/>
              </w:rPr>
            </w:pPr>
            <w:r>
              <w:rPr>
                <w:color w:val="000000"/>
                <w:sz w:val="24"/>
                <w:szCs w:val="24"/>
              </w:rPr>
              <w:lastRenderedPageBreak/>
              <w:t>6</w:t>
            </w:r>
          </w:p>
        </w:tc>
        <w:tc>
          <w:tcPr>
            <w:tcW w:w="1887" w:type="dxa"/>
            <w:vAlign w:val="center"/>
          </w:tcPr>
          <w:p w14:paraId="67569564"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7FAE0194" w14:textId="77777777" w:rsidR="003A06E3" w:rsidRDefault="007872C3">
            <w:pPr>
              <w:pBdr>
                <w:top w:val="nil"/>
                <w:left w:val="nil"/>
                <w:bottom w:val="nil"/>
                <w:right w:val="nil"/>
                <w:between w:val="nil"/>
              </w:pBdr>
              <w:jc w:val="both"/>
              <w:rPr>
                <w:color w:val="000000"/>
                <w:sz w:val="24"/>
                <w:szCs w:val="24"/>
              </w:rPr>
            </w:pPr>
            <w:r>
              <w:rPr>
                <w:color w:val="000000"/>
                <w:sz w:val="24"/>
                <w:szCs w:val="24"/>
              </w:rPr>
              <w:t>Xây dựng cơ sở dữ liệu kinh tế - xã hội huyện Kỳ Sơn, tỉnh Hoà Bình tỷ lệ 1:25 000 từ bản đồ địa hình và bình đồ ảnh vệ tinh Planet.</w:t>
            </w:r>
          </w:p>
        </w:tc>
        <w:tc>
          <w:tcPr>
            <w:tcW w:w="1980" w:type="dxa"/>
            <w:vAlign w:val="center"/>
          </w:tcPr>
          <w:p w14:paraId="517F8C51" w14:textId="77777777" w:rsidR="003A06E3" w:rsidRDefault="007872C3">
            <w:pPr>
              <w:pBdr>
                <w:top w:val="nil"/>
                <w:left w:val="nil"/>
                <w:bottom w:val="nil"/>
                <w:right w:val="nil"/>
                <w:between w:val="nil"/>
              </w:pBdr>
              <w:jc w:val="center"/>
              <w:rPr>
                <w:color w:val="000000"/>
                <w:sz w:val="24"/>
                <w:szCs w:val="24"/>
              </w:rPr>
            </w:pPr>
            <w:r>
              <w:rPr>
                <w:color w:val="000000"/>
                <w:sz w:val="24"/>
                <w:szCs w:val="24"/>
              </w:rPr>
              <w:t>Vũ Thị Bích Phượng</w:t>
            </w:r>
          </w:p>
        </w:tc>
        <w:tc>
          <w:tcPr>
            <w:tcW w:w="1980" w:type="dxa"/>
            <w:vAlign w:val="center"/>
          </w:tcPr>
          <w:p w14:paraId="2536DB84"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Phạm Thị Thương Huyền</w:t>
            </w:r>
          </w:p>
        </w:tc>
        <w:tc>
          <w:tcPr>
            <w:tcW w:w="4860" w:type="dxa"/>
            <w:vAlign w:val="center"/>
          </w:tcPr>
          <w:p w14:paraId="4490137F" w14:textId="77777777" w:rsidR="003A06E3" w:rsidRDefault="007872C3">
            <w:pPr>
              <w:shd w:val="clear" w:color="auto" w:fill="FFFFFF"/>
              <w:spacing w:before="200" w:after="200"/>
              <w:jc w:val="both"/>
              <w:rPr>
                <w:color w:val="000000"/>
                <w:sz w:val="24"/>
                <w:szCs w:val="24"/>
              </w:rPr>
            </w:pPr>
            <w:r>
              <w:rPr>
                <w:color w:val="222222"/>
                <w:sz w:val="24"/>
                <w:szCs w:val="24"/>
              </w:rPr>
              <w:t>Đề tài tìm hiểu về mô hình cấu trúc và nội dung cơ sở dữ nền địa lý tỷ lệ 1:25000; nghiên cứu quy trình xây dựng CSDL nền địa lý tỷ lệ 1:25000 từ bản đồ địa hình và bình đồ ảnh vệ tinh; tập trung nghiên cứu xây dựng CSDL kinh tế - xã hội gồm: biên giới địa giới, dân cư - cơ sở hạ tầng, giao thông và tiến hành ứng dụng phần mềm ArcGIS xây dựng CSDL kinh tế - xã hội tỷ lệ 1:25000 từ bản đồ địa hình năm 2016 và bình đồ ảnh vệ tinh Planet năm 2017.</w:t>
            </w:r>
          </w:p>
        </w:tc>
      </w:tr>
      <w:tr w:rsidR="003A06E3" w14:paraId="11A14EA4" w14:textId="77777777">
        <w:trPr>
          <w:trHeight w:val="1609"/>
        </w:trPr>
        <w:tc>
          <w:tcPr>
            <w:tcW w:w="813" w:type="dxa"/>
            <w:vAlign w:val="center"/>
          </w:tcPr>
          <w:p w14:paraId="0FFA0004" w14:textId="77777777" w:rsidR="003A06E3" w:rsidRDefault="007872C3">
            <w:pPr>
              <w:pBdr>
                <w:top w:val="nil"/>
                <w:left w:val="nil"/>
                <w:bottom w:val="nil"/>
                <w:right w:val="nil"/>
                <w:between w:val="nil"/>
              </w:pBdr>
              <w:jc w:val="center"/>
              <w:rPr>
                <w:color w:val="000000"/>
                <w:sz w:val="24"/>
                <w:szCs w:val="24"/>
              </w:rPr>
            </w:pPr>
            <w:r>
              <w:rPr>
                <w:color w:val="000000"/>
                <w:sz w:val="24"/>
                <w:szCs w:val="24"/>
              </w:rPr>
              <w:t>7</w:t>
            </w:r>
          </w:p>
        </w:tc>
        <w:tc>
          <w:tcPr>
            <w:tcW w:w="1887" w:type="dxa"/>
            <w:vAlign w:val="center"/>
          </w:tcPr>
          <w:p w14:paraId="04DF484A"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04E4E028" w14:textId="77777777" w:rsidR="003A06E3" w:rsidRDefault="007872C3">
            <w:pPr>
              <w:pBdr>
                <w:top w:val="nil"/>
                <w:left w:val="nil"/>
                <w:bottom w:val="nil"/>
                <w:right w:val="nil"/>
                <w:between w:val="nil"/>
              </w:pBdr>
              <w:jc w:val="both"/>
              <w:rPr>
                <w:color w:val="000000"/>
                <w:sz w:val="24"/>
                <w:szCs w:val="24"/>
              </w:rPr>
            </w:pPr>
            <w:r>
              <w:rPr>
                <w:color w:val="000000"/>
                <w:sz w:val="24"/>
                <w:szCs w:val="24"/>
              </w:rPr>
              <w:t>Thành lập Ứng dụng công nghệ GPS thành lập lưới khống chế trắc địa phục vụ công tác đo vẽ bản đồ địa chính xã Sính Lủng, huyện Đồng Văn, tỉnh Hà Giang</w:t>
            </w:r>
          </w:p>
        </w:tc>
        <w:tc>
          <w:tcPr>
            <w:tcW w:w="1980" w:type="dxa"/>
            <w:vAlign w:val="center"/>
          </w:tcPr>
          <w:p w14:paraId="5B780485" w14:textId="77777777" w:rsidR="003A06E3" w:rsidRDefault="007872C3">
            <w:pPr>
              <w:pBdr>
                <w:top w:val="nil"/>
                <w:left w:val="nil"/>
                <w:bottom w:val="nil"/>
                <w:right w:val="nil"/>
                <w:between w:val="nil"/>
              </w:pBdr>
              <w:jc w:val="center"/>
              <w:rPr>
                <w:color w:val="000000"/>
                <w:sz w:val="24"/>
                <w:szCs w:val="24"/>
              </w:rPr>
            </w:pPr>
            <w:r>
              <w:rPr>
                <w:color w:val="000000"/>
                <w:sz w:val="24"/>
                <w:szCs w:val="24"/>
              </w:rPr>
              <w:t>Mai Tuấn Anh</w:t>
            </w:r>
          </w:p>
        </w:tc>
        <w:tc>
          <w:tcPr>
            <w:tcW w:w="1980" w:type="dxa"/>
            <w:vAlign w:val="center"/>
          </w:tcPr>
          <w:p w14:paraId="26523FAE"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Ngô Thị Mến Thương</w:t>
            </w:r>
          </w:p>
        </w:tc>
        <w:tc>
          <w:tcPr>
            <w:tcW w:w="4860" w:type="dxa"/>
            <w:vAlign w:val="center"/>
          </w:tcPr>
          <w:p w14:paraId="3C61B620" w14:textId="77777777" w:rsidR="003A06E3" w:rsidRDefault="007872C3">
            <w:pPr>
              <w:pBdr>
                <w:top w:val="nil"/>
                <w:left w:val="nil"/>
                <w:bottom w:val="nil"/>
                <w:right w:val="nil"/>
                <w:between w:val="nil"/>
              </w:pBdr>
              <w:jc w:val="both"/>
              <w:rPr>
                <w:sz w:val="24"/>
                <w:szCs w:val="24"/>
              </w:rPr>
            </w:pPr>
            <w:r>
              <w:rPr>
                <w:sz w:val="24"/>
                <w:szCs w:val="24"/>
              </w:rPr>
              <w:t>Đồ án trình bày ba nội dung cơ bản:</w:t>
            </w:r>
          </w:p>
          <w:p w14:paraId="0B94C125" w14:textId="77777777" w:rsidR="003A06E3" w:rsidRDefault="007872C3">
            <w:pPr>
              <w:pBdr>
                <w:top w:val="nil"/>
                <w:left w:val="nil"/>
                <w:bottom w:val="nil"/>
                <w:right w:val="nil"/>
                <w:between w:val="nil"/>
              </w:pBdr>
              <w:jc w:val="both"/>
              <w:rPr>
                <w:sz w:val="26"/>
                <w:szCs w:val="26"/>
              </w:rPr>
            </w:pPr>
            <w:r>
              <w:rPr>
                <w:sz w:val="24"/>
                <w:szCs w:val="24"/>
              </w:rPr>
              <w:t xml:space="preserve">+ </w:t>
            </w:r>
            <w:r>
              <w:rPr>
                <w:sz w:val="26"/>
                <w:szCs w:val="26"/>
              </w:rPr>
              <w:t>Khái quát về lưới khống chế trắc địa, hệ thống định vị toàn cầu GPS và ứng dụng GPS trong thành lập lưới khống chế trắc địa;</w:t>
            </w:r>
          </w:p>
          <w:p w14:paraId="64C261E9" w14:textId="77777777" w:rsidR="003A06E3" w:rsidRDefault="007872C3">
            <w:pPr>
              <w:pBdr>
                <w:top w:val="nil"/>
                <w:left w:val="nil"/>
                <w:bottom w:val="nil"/>
                <w:right w:val="nil"/>
                <w:between w:val="nil"/>
              </w:pBdr>
              <w:jc w:val="both"/>
              <w:rPr>
                <w:sz w:val="24"/>
                <w:szCs w:val="24"/>
              </w:rPr>
            </w:pPr>
            <w:r>
              <w:rPr>
                <w:sz w:val="24"/>
                <w:szCs w:val="24"/>
              </w:rPr>
              <w:t xml:space="preserve">+ Trình bày cơ sở lý thuyết xử lý số liệu GPS và các phần mềm ứng dụng xử lý số liệu thông dụng, </w:t>
            </w:r>
          </w:p>
          <w:p w14:paraId="10330DB3" w14:textId="77777777" w:rsidR="003A06E3" w:rsidRDefault="007872C3">
            <w:pPr>
              <w:pBdr>
                <w:top w:val="nil"/>
                <w:left w:val="nil"/>
                <w:bottom w:val="nil"/>
                <w:right w:val="nil"/>
                <w:between w:val="nil"/>
              </w:pBdr>
              <w:jc w:val="both"/>
              <w:rPr>
                <w:sz w:val="24"/>
                <w:szCs w:val="24"/>
              </w:rPr>
            </w:pPr>
            <w:r>
              <w:rPr>
                <w:sz w:val="24"/>
                <w:szCs w:val="24"/>
              </w:rPr>
              <w:t xml:space="preserve">+ </w:t>
            </w:r>
            <w:r>
              <w:rPr>
                <w:sz w:val="26"/>
                <w:szCs w:val="26"/>
              </w:rPr>
              <w:t>Ứng dụng công nghệ GPS đã thành lập được lưới gồm 54 điểm trong đó có 6 điểm gốc và 48 điểm đo mới để phục vụ thành lập lưới khống chế trắc địa đo vẽ bản đồ địa chính xã Sính Lủng, huyện Đồng Văn, tỉnh Hà Giang. Lưới đạt độ chính xác lươi đo vẽ cấp 1.</w:t>
            </w:r>
          </w:p>
        </w:tc>
      </w:tr>
      <w:tr w:rsidR="003A06E3" w14:paraId="39427BD3" w14:textId="77777777">
        <w:trPr>
          <w:trHeight w:val="1438"/>
        </w:trPr>
        <w:tc>
          <w:tcPr>
            <w:tcW w:w="813" w:type="dxa"/>
            <w:vAlign w:val="center"/>
          </w:tcPr>
          <w:p w14:paraId="7452AF69" w14:textId="77777777" w:rsidR="003A06E3" w:rsidRDefault="007872C3">
            <w:pPr>
              <w:pBdr>
                <w:top w:val="nil"/>
                <w:left w:val="nil"/>
                <w:bottom w:val="nil"/>
                <w:right w:val="nil"/>
                <w:between w:val="nil"/>
              </w:pBdr>
              <w:jc w:val="center"/>
              <w:rPr>
                <w:color w:val="000000"/>
                <w:sz w:val="24"/>
                <w:szCs w:val="24"/>
              </w:rPr>
            </w:pPr>
            <w:r>
              <w:rPr>
                <w:color w:val="000000"/>
                <w:sz w:val="24"/>
                <w:szCs w:val="24"/>
              </w:rPr>
              <w:t>8</w:t>
            </w:r>
          </w:p>
        </w:tc>
        <w:tc>
          <w:tcPr>
            <w:tcW w:w="1887" w:type="dxa"/>
            <w:vAlign w:val="center"/>
          </w:tcPr>
          <w:p w14:paraId="23203413"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257A8A28" w14:textId="77777777" w:rsidR="003A06E3" w:rsidRDefault="007872C3">
            <w:pPr>
              <w:pBdr>
                <w:top w:val="nil"/>
                <w:left w:val="nil"/>
                <w:bottom w:val="nil"/>
                <w:right w:val="nil"/>
                <w:between w:val="nil"/>
              </w:pBdr>
              <w:jc w:val="both"/>
              <w:rPr>
                <w:color w:val="000000"/>
                <w:sz w:val="24"/>
                <w:szCs w:val="24"/>
              </w:rPr>
            </w:pPr>
            <w:r>
              <w:rPr>
                <w:color w:val="000000"/>
                <w:sz w:val="24"/>
                <w:szCs w:val="24"/>
              </w:rPr>
              <w:t>Ứng dụng công nghệ GNSS xử lý số liệu đo lưới địa chính cơ sở phục vụ nâng cấp, cải tạo cảng nhà máy nhiệt điện Thái Bình.</w:t>
            </w:r>
          </w:p>
        </w:tc>
        <w:tc>
          <w:tcPr>
            <w:tcW w:w="1980" w:type="dxa"/>
            <w:vAlign w:val="center"/>
          </w:tcPr>
          <w:p w14:paraId="6912DE6B" w14:textId="77777777" w:rsidR="003A06E3" w:rsidRDefault="007872C3">
            <w:pPr>
              <w:pBdr>
                <w:top w:val="nil"/>
                <w:left w:val="nil"/>
                <w:bottom w:val="nil"/>
                <w:right w:val="nil"/>
                <w:between w:val="nil"/>
              </w:pBdr>
              <w:jc w:val="center"/>
              <w:rPr>
                <w:color w:val="000000"/>
                <w:sz w:val="24"/>
                <w:szCs w:val="24"/>
              </w:rPr>
            </w:pPr>
            <w:r>
              <w:rPr>
                <w:color w:val="000000"/>
                <w:sz w:val="24"/>
                <w:szCs w:val="24"/>
              </w:rPr>
              <w:t>Nguyễn Thành Đạt</w:t>
            </w:r>
          </w:p>
        </w:tc>
        <w:tc>
          <w:tcPr>
            <w:tcW w:w="1980" w:type="dxa"/>
            <w:vAlign w:val="center"/>
          </w:tcPr>
          <w:p w14:paraId="13EBB06D"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Nguyễn Văn Quang</w:t>
            </w:r>
          </w:p>
        </w:tc>
        <w:tc>
          <w:tcPr>
            <w:tcW w:w="4860" w:type="dxa"/>
            <w:vAlign w:val="center"/>
          </w:tcPr>
          <w:p w14:paraId="53DBFB3F" w14:textId="77777777" w:rsidR="003A06E3" w:rsidRDefault="007872C3">
            <w:pPr>
              <w:pBdr>
                <w:top w:val="nil"/>
                <w:left w:val="nil"/>
                <w:bottom w:val="nil"/>
                <w:right w:val="nil"/>
                <w:between w:val="nil"/>
              </w:pBdr>
              <w:jc w:val="both"/>
              <w:rPr>
                <w:color w:val="000000"/>
                <w:sz w:val="24"/>
                <w:szCs w:val="24"/>
              </w:rPr>
            </w:pPr>
            <w:r>
              <w:rPr>
                <w:sz w:val="24"/>
                <w:szCs w:val="24"/>
              </w:rPr>
              <w:t xml:space="preserve">Đo đạc lưới ĐCCS bằng các thiết bị thu tín hiêuk GNSS, sau đó xử lý bằng phần mềm TBC 3.5. Đánh giá kết quả xử lý có đảm bảo độ chính xác để phục vụ cho các công việc liên quan đến vị trí, kích thước về vệc cải tạo, nâng cấp cảng nhà máy </w:t>
            </w:r>
            <w:r>
              <w:rPr>
                <w:sz w:val="24"/>
                <w:szCs w:val="24"/>
              </w:rPr>
              <w:lastRenderedPageBreak/>
              <w:t xml:space="preserve">nhiệt điện Thái Bình </w:t>
            </w:r>
          </w:p>
        </w:tc>
      </w:tr>
      <w:tr w:rsidR="003A06E3" w14:paraId="6CAB7982" w14:textId="77777777">
        <w:trPr>
          <w:trHeight w:val="1348"/>
        </w:trPr>
        <w:tc>
          <w:tcPr>
            <w:tcW w:w="813" w:type="dxa"/>
            <w:vAlign w:val="center"/>
          </w:tcPr>
          <w:p w14:paraId="4695229F" w14:textId="77777777" w:rsidR="003A06E3" w:rsidRDefault="007872C3">
            <w:pPr>
              <w:pBdr>
                <w:top w:val="nil"/>
                <w:left w:val="nil"/>
                <w:bottom w:val="nil"/>
                <w:right w:val="nil"/>
                <w:between w:val="nil"/>
              </w:pBdr>
              <w:jc w:val="center"/>
              <w:rPr>
                <w:color w:val="000000"/>
                <w:sz w:val="24"/>
                <w:szCs w:val="24"/>
              </w:rPr>
            </w:pPr>
            <w:r>
              <w:rPr>
                <w:color w:val="000000"/>
                <w:sz w:val="24"/>
                <w:szCs w:val="24"/>
              </w:rPr>
              <w:lastRenderedPageBreak/>
              <w:t>9</w:t>
            </w:r>
          </w:p>
        </w:tc>
        <w:tc>
          <w:tcPr>
            <w:tcW w:w="1887" w:type="dxa"/>
            <w:vAlign w:val="center"/>
          </w:tcPr>
          <w:p w14:paraId="625E06DA"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4C39B1E9" w14:textId="77777777" w:rsidR="003A06E3" w:rsidRDefault="007872C3">
            <w:pPr>
              <w:pBdr>
                <w:top w:val="nil"/>
                <w:left w:val="nil"/>
                <w:bottom w:val="nil"/>
                <w:right w:val="nil"/>
                <w:between w:val="nil"/>
              </w:pBdr>
              <w:jc w:val="both"/>
              <w:rPr>
                <w:color w:val="000000"/>
                <w:sz w:val="24"/>
                <w:szCs w:val="24"/>
              </w:rPr>
            </w:pPr>
            <w:r>
              <w:rPr>
                <w:color w:val="000000"/>
                <w:sz w:val="24"/>
                <w:szCs w:val="24"/>
              </w:rPr>
              <w:t>Biên tập bản đồ địa chính tỉ lệ 1:1000 và lập hồ sơ địa chính xã Đức Giang, huyện Hoài Đức, Thành Phố Hà Nội</w:t>
            </w:r>
          </w:p>
        </w:tc>
        <w:tc>
          <w:tcPr>
            <w:tcW w:w="1980" w:type="dxa"/>
            <w:vAlign w:val="center"/>
          </w:tcPr>
          <w:p w14:paraId="5C6B13E1" w14:textId="77777777" w:rsidR="003A06E3" w:rsidRDefault="007872C3">
            <w:pPr>
              <w:pBdr>
                <w:top w:val="nil"/>
                <w:left w:val="nil"/>
                <w:bottom w:val="nil"/>
                <w:right w:val="nil"/>
                <w:between w:val="nil"/>
              </w:pBdr>
              <w:jc w:val="center"/>
              <w:rPr>
                <w:color w:val="000000"/>
                <w:sz w:val="24"/>
                <w:szCs w:val="24"/>
              </w:rPr>
            </w:pPr>
            <w:r>
              <w:rPr>
                <w:color w:val="000000"/>
                <w:sz w:val="24"/>
                <w:szCs w:val="24"/>
              </w:rPr>
              <w:t>Tạ Thu Trà</w:t>
            </w:r>
          </w:p>
        </w:tc>
        <w:tc>
          <w:tcPr>
            <w:tcW w:w="1980" w:type="dxa"/>
            <w:vAlign w:val="center"/>
          </w:tcPr>
          <w:p w14:paraId="12E68F95"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Ninh Thị Kim Anh</w:t>
            </w:r>
          </w:p>
        </w:tc>
        <w:tc>
          <w:tcPr>
            <w:tcW w:w="4860" w:type="dxa"/>
            <w:vAlign w:val="center"/>
          </w:tcPr>
          <w:p w14:paraId="321F0FBC" w14:textId="77777777" w:rsidR="003A06E3" w:rsidRDefault="007872C3">
            <w:pPr>
              <w:pBdr>
                <w:top w:val="nil"/>
                <w:left w:val="nil"/>
                <w:bottom w:val="nil"/>
                <w:right w:val="nil"/>
                <w:between w:val="nil"/>
              </w:pBdr>
              <w:jc w:val="both"/>
              <w:rPr>
                <w:color w:val="000000"/>
                <w:sz w:val="24"/>
                <w:szCs w:val="24"/>
              </w:rPr>
            </w:pPr>
            <w:r>
              <w:rPr>
                <w:sz w:val="24"/>
                <w:szCs w:val="24"/>
              </w:rPr>
              <w:t>Nội dung đồ án trình bày cơ sở lý thuyết về bản đồ địa chính và hồ sơ địa chính. Xác định được vai trò của bản đồ và hồ sơ địa chính từ đó ứng dụng phần mềm M</w:t>
            </w:r>
            <w:r>
              <w:rPr>
                <w:color w:val="000000"/>
                <w:sz w:val="24"/>
                <w:szCs w:val="24"/>
              </w:rPr>
              <w:t>icroStation</w:t>
            </w:r>
            <w:r>
              <w:rPr>
                <w:sz w:val="24"/>
                <w:szCs w:val="24"/>
              </w:rPr>
              <w:t xml:space="preserve">, phần mềm gCadas </w:t>
            </w:r>
            <w:r>
              <w:rPr>
                <w:color w:val="000000"/>
                <w:sz w:val="24"/>
                <w:szCs w:val="24"/>
              </w:rPr>
              <w:t xml:space="preserve"> để biên tập bản đồ địa chính tỉ lệ 1:1000 và lập hồ sơ địa chính xã Đức Giang, huyện Hoài Đức, Thành Phố Hà Nội. </w:t>
            </w:r>
          </w:p>
        </w:tc>
      </w:tr>
      <w:tr w:rsidR="003A06E3" w14:paraId="0F769819" w14:textId="77777777">
        <w:trPr>
          <w:trHeight w:val="1411"/>
        </w:trPr>
        <w:tc>
          <w:tcPr>
            <w:tcW w:w="813" w:type="dxa"/>
            <w:vAlign w:val="center"/>
          </w:tcPr>
          <w:p w14:paraId="096164BE" w14:textId="77777777" w:rsidR="003A06E3" w:rsidRDefault="007872C3">
            <w:pPr>
              <w:pBdr>
                <w:top w:val="nil"/>
                <w:left w:val="nil"/>
                <w:bottom w:val="nil"/>
                <w:right w:val="nil"/>
                <w:between w:val="nil"/>
              </w:pBdr>
              <w:jc w:val="center"/>
              <w:rPr>
                <w:color w:val="000000"/>
                <w:sz w:val="24"/>
                <w:szCs w:val="24"/>
              </w:rPr>
            </w:pPr>
            <w:r>
              <w:rPr>
                <w:color w:val="000000"/>
                <w:sz w:val="24"/>
                <w:szCs w:val="24"/>
              </w:rPr>
              <w:t>10</w:t>
            </w:r>
          </w:p>
        </w:tc>
        <w:tc>
          <w:tcPr>
            <w:tcW w:w="1887" w:type="dxa"/>
            <w:vAlign w:val="center"/>
          </w:tcPr>
          <w:p w14:paraId="786291E1"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7883622A" w14:textId="77777777" w:rsidR="003A06E3" w:rsidRDefault="007872C3">
            <w:pPr>
              <w:pBdr>
                <w:top w:val="nil"/>
                <w:left w:val="nil"/>
                <w:bottom w:val="nil"/>
                <w:right w:val="nil"/>
                <w:between w:val="nil"/>
              </w:pBdr>
              <w:jc w:val="both"/>
              <w:rPr>
                <w:color w:val="000000"/>
                <w:sz w:val="24"/>
                <w:szCs w:val="24"/>
              </w:rPr>
            </w:pPr>
            <w:r>
              <w:rPr>
                <w:color w:val="000000"/>
                <w:sz w:val="24"/>
                <w:szCs w:val="24"/>
              </w:rPr>
              <w:t>Ứng dụng phần mềm Skyline và SketchUp thành lập mô hình 3D khu vực Phú Quốc</w:t>
            </w:r>
          </w:p>
        </w:tc>
        <w:tc>
          <w:tcPr>
            <w:tcW w:w="1980" w:type="dxa"/>
            <w:vAlign w:val="center"/>
          </w:tcPr>
          <w:p w14:paraId="6359E828" w14:textId="77777777" w:rsidR="003A06E3" w:rsidRDefault="007872C3">
            <w:pPr>
              <w:pBdr>
                <w:top w:val="nil"/>
                <w:left w:val="nil"/>
                <w:bottom w:val="nil"/>
                <w:right w:val="nil"/>
                <w:between w:val="nil"/>
              </w:pBdr>
              <w:jc w:val="center"/>
              <w:rPr>
                <w:color w:val="000000"/>
                <w:sz w:val="24"/>
                <w:szCs w:val="24"/>
              </w:rPr>
            </w:pPr>
            <w:r>
              <w:rPr>
                <w:color w:val="000000"/>
                <w:sz w:val="24"/>
                <w:szCs w:val="24"/>
              </w:rPr>
              <w:t>Bùi Long Nhật</w:t>
            </w:r>
          </w:p>
        </w:tc>
        <w:tc>
          <w:tcPr>
            <w:tcW w:w="1980" w:type="dxa"/>
            <w:vAlign w:val="center"/>
          </w:tcPr>
          <w:p w14:paraId="0B2C2CF6" w14:textId="77777777" w:rsidR="003A06E3" w:rsidRDefault="007872C3">
            <w:pPr>
              <w:pBdr>
                <w:top w:val="nil"/>
                <w:left w:val="nil"/>
                <w:bottom w:val="nil"/>
                <w:right w:val="nil"/>
                <w:between w:val="nil"/>
              </w:pBdr>
              <w:jc w:val="center"/>
              <w:rPr>
                <w:color w:val="000000"/>
                <w:sz w:val="24"/>
                <w:szCs w:val="24"/>
              </w:rPr>
            </w:pPr>
            <w:r>
              <w:rPr>
                <w:color w:val="000000"/>
                <w:sz w:val="24"/>
                <w:szCs w:val="24"/>
              </w:rPr>
              <w:t>Trần Thị Ngoan</w:t>
            </w:r>
          </w:p>
        </w:tc>
        <w:tc>
          <w:tcPr>
            <w:tcW w:w="4860" w:type="dxa"/>
            <w:vAlign w:val="center"/>
          </w:tcPr>
          <w:p w14:paraId="38C59875" w14:textId="77777777" w:rsidR="003A06E3" w:rsidRDefault="007872C3">
            <w:pPr>
              <w:pBdr>
                <w:top w:val="nil"/>
                <w:left w:val="nil"/>
                <w:bottom w:val="nil"/>
                <w:right w:val="nil"/>
                <w:between w:val="nil"/>
              </w:pBdr>
              <w:jc w:val="both"/>
              <w:rPr>
                <w:color w:val="000000"/>
                <w:sz w:val="24"/>
                <w:szCs w:val="24"/>
              </w:rPr>
            </w:pPr>
            <w:r>
              <w:rPr>
                <w:sz w:val="24"/>
                <w:szCs w:val="24"/>
              </w:rPr>
              <w:t>Đồ án trình bày cơ sở lý thuyết về bản đồ 3D, quy trình thành lập mô hình 3D bằng phần mềm Skyline và Sketchup. Thành lập được mô hình 3D khu vực đảo Phú Quốc bằng phần mềm Skyline và Sketchup</w:t>
            </w:r>
          </w:p>
        </w:tc>
      </w:tr>
      <w:tr w:rsidR="003A06E3" w14:paraId="370E5B56" w14:textId="77777777">
        <w:trPr>
          <w:trHeight w:val="2041"/>
        </w:trPr>
        <w:tc>
          <w:tcPr>
            <w:tcW w:w="813" w:type="dxa"/>
            <w:vAlign w:val="center"/>
          </w:tcPr>
          <w:p w14:paraId="53B5B785" w14:textId="77777777" w:rsidR="003A06E3" w:rsidRDefault="007872C3">
            <w:pPr>
              <w:pBdr>
                <w:top w:val="nil"/>
                <w:left w:val="nil"/>
                <w:bottom w:val="nil"/>
                <w:right w:val="nil"/>
                <w:between w:val="nil"/>
              </w:pBdr>
              <w:jc w:val="center"/>
              <w:rPr>
                <w:color w:val="000000"/>
                <w:sz w:val="24"/>
                <w:szCs w:val="24"/>
              </w:rPr>
            </w:pPr>
            <w:r>
              <w:rPr>
                <w:color w:val="000000"/>
                <w:sz w:val="24"/>
                <w:szCs w:val="24"/>
              </w:rPr>
              <w:t>11</w:t>
            </w:r>
          </w:p>
        </w:tc>
        <w:tc>
          <w:tcPr>
            <w:tcW w:w="1887" w:type="dxa"/>
            <w:vAlign w:val="center"/>
          </w:tcPr>
          <w:p w14:paraId="7D4E4B3F"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3FA9993C" w14:textId="77777777" w:rsidR="003A06E3" w:rsidRDefault="007872C3">
            <w:pPr>
              <w:pBdr>
                <w:top w:val="nil"/>
                <w:left w:val="nil"/>
                <w:bottom w:val="nil"/>
                <w:right w:val="nil"/>
                <w:between w:val="nil"/>
              </w:pBdr>
              <w:jc w:val="both"/>
              <w:rPr>
                <w:color w:val="000000"/>
                <w:sz w:val="24"/>
                <w:szCs w:val="24"/>
              </w:rPr>
            </w:pPr>
            <w:r>
              <w:rPr>
                <w:color w:val="000000"/>
                <w:sz w:val="24"/>
                <w:szCs w:val="24"/>
              </w:rPr>
              <w:t>Thiết Kế Phương Án Kỹ Thuật Và Xử Lý Số Liệu Quan Trắc Lún Công Trình Tòa Nhà Đa Năng Khu Tổ Hợp Sân Golf FLC - HẠ Long</w:t>
            </w:r>
          </w:p>
        </w:tc>
        <w:tc>
          <w:tcPr>
            <w:tcW w:w="1980" w:type="dxa"/>
            <w:vAlign w:val="center"/>
          </w:tcPr>
          <w:p w14:paraId="68687B9F" w14:textId="77777777" w:rsidR="003A06E3" w:rsidRDefault="007872C3">
            <w:pPr>
              <w:pBdr>
                <w:top w:val="nil"/>
                <w:left w:val="nil"/>
                <w:bottom w:val="nil"/>
                <w:right w:val="nil"/>
                <w:between w:val="nil"/>
              </w:pBdr>
              <w:jc w:val="center"/>
              <w:rPr>
                <w:color w:val="000000"/>
                <w:sz w:val="24"/>
                <w:szCs w:val="24"/>
              </w:rPr>
            </w:pPr>
            <w:r>
              <w:rPr>
                <w:color w:val="000000"/>
                <w:sz w:val="24"/>
                <w:szCs w:val="24"/>
              </w:rPr>
              <w:t>Lã Hữu Tân</w:t>
            </w:r>
          </w:p>
        </w:tc>
        <w:tc>
          <w:tcPr>
            <w:tcW w:w="1980" w:type="dxa"/>
            <w:vAlign w:val="center"/>
          </w:tcPr>
          <w:p w14:paraId="0B5B6106"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ThS.Nguyễn Văn Quang</w:t>
            </w:r>
          </w:p>
        </w:tc>
        <w:tc>
          <w:tcPr>
            <w:tcW w:w="4860" w:type="dxa"/>
            <w:vAlign w:val="center"/>
          </w:tcPr>
          <w:p w14:paraId="4BA5E9FD" w14:textId="77777777" w:rsidR="003A06E3" w:rsidRDefault="007872C3">
            <w:pPr>
              <w:pBdr>
                <w:top w:val="nil"/>
                <w:left w:val="nil"/>
                <w:bottom w:val="nil"/>
                <w:right w:val="nil"/>
                <w:between w:val="nil"/>
              </w:pBdr>
              <w:jc w:val="both"/>
              <w:rPr>
                <w:color w:val="000000"/>
                <w:sz w:val="24"/>
                <w:szCs w:val="24"/>
              </w:rPr>
            </w:pPr>
            <w:r>
              <w:rPr>
                <w:sz w:val="24"/>
                <w:szCs w:val="24"/>
              </w:rPr>
              <w:t xml:space="preserve">Thiết kế phương án và xử lý số liệu lưới quan trắc lún công trình tòa nhà đa năng khu tổ hợp FLC- Hạ Long. Kết quả xử lý là một cơ sở để đánh giá độ ổn định của tòa nhà. </w:t>
            </w:r>
          </w:p>
        </w:tc>
      </w:tr>
      <w:tr w:rsidR="003A06E3" w14:paraId="5EE8CEBB" w14:textId="77777777">
        <w:trPr>
          <w:trHeight w:val="1798"/>
        </w:trPr>
        <w:tc>
          <w:tcPr>
            <w:tcW w:w="813" w:type="dxa"/>
            <w:vAlign w:val="center"/>
          </w:tcPr>
          <w:p w14:paraId="3CD2D692" w14:textId="77777777" w:rsidR="003A06E3" w:rsidRDefault="007872C3">
            <w:pPr>
              <w:pBdr>
                <w:top w:val="nil"/>
                <w:left w:val="nil"/>
                <w:bottom w:val="nil"/>
                <w:right w:val="nil"/>
                <w:between w:val="nil"/>
              </w:pBdr>
              <w:jc w:val="center"/>
              <w:rPr>
                <w:color w:val="000000"/>
                <w:sz w:val="24"/>
                <w:szCs w:val="24"/>
              </w:rPr>
            </w:pPr>
            <w:r>
              <w:rPr>
                <w:color w:val="000000"/>
                <w:sz w:val="24"/>
                <w:szCs w:val="24"/>
              </w:rPr>
              <w:t>12</w:t>
            </w:r>
          </w:p>
        </w:tc>
        <w:tc>
          <w:tcPr>
            <w:tcW w:w="1887" w:type="dxa"/>
            <w:vAlign w:val="center"/>
          </w:tcPr>
          <w:p w14:paraId="7F7E8131"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332F330E" w14:textId="77777777" w:rsidR="003A06E3" w:rsidRDefault="007872C3">
            <w:pPr>
              <w:pBdr>
                <w:top w:val="nil"/>
                <w:left w:val="nil"/>
                <w:bottom w:val="nil"/>
                <w:right w:val="nil"/>
                <w:between w:val="nil"/>
              </w:pBdr>
              <w:jc w:val="both"/>
              <w:rPr>
                <w:color w:val="000000"/>
                <w:sz w:val="24"/>
                <w:szCs w:val="24"/>
              </w:rPr>
            </w:pPr>
            <w:r>
              <w:rPr>
                <w:color w:val="000000"/>
                <w:sz w:val="24"/>
                <w:szCs w:val="24"/>
              </w:rPr>
              <w:t>Ứng dụng công nghệ viễn thám và GIS trong thành lập bản đồ biến động lớp phủ mặt đất thành phố Bắc Ninh, tỉnh Bắc Ninh giai đoạn 2010-2019</w:t>
            </w:r>
          </w:p>
        </w:tc>
        <w:tc>
          <w:tcPr>
            <w:tcW w:w="1980" w:type="dxa"/>
            <w:vAlign w:val="center"/>
          </w:tcPr>
          <w:p w14:paraId="34C67C79" w14:textId="77777777" w:rsidR="003A06E3" w:rsidRDefault="007872C3">
            <w:pPr>
              <w:pBdr>
                <w:top w:val="nil"/>
                <w:left w:val="nil"/>
                <w:bottom w:val="nil"/>
                <w:right w:val="nil"/>
                <w:between w:val="nil"/>
              </w:pBdr>
              <w:jc w:val="center"/>
              <w:rPr>
                <w:color w:val="000000"/>
                <w:sz w:val="24"/>
                <w:szCs w:val="24"/>
              </w:rPr>
            </w:pPr>
            <w:r>
              <w:rPr>
                <w:color w:val="000000"/>
                <w:sz w:val="24"/>
                <w:szCs w:val="24"/>
              </w:rPr>
              <w:t>Nguyễn Chí Tín</w:t>
            </w:r>
          </w:p>
        </w:tc>
        <w:tc>
          <w:tcPr>
            <w:tcW w:w="1980" w:type="dxa"/>
            <w:vAlign w:val="center"/>
          </w:tcPr>
          <w:p w14:paraId="3DA2065F" w14:textId="77777777" w:rsidR="003A06E3" w:rsidRDefault="007872C3">
            <w:pPr>
              <w:pBdr>
                <w:top w:val="nil"/>
                <w:left w:val="nil"/>
                <w:bottom w:val="nil"/>
                <w:right w:val="nil"/>
                <w:between w:val="nil"/>
              </w:pBdr>
              <w:jc w:val="center"/>
              <w:rPr>
                <w:color w:val="000000"/>
                <w:sz w:val="24"/>
                <w:szCs w:val="24"/>
              </w:rPr>
            </w:pPr>
            <w:r>
              <w:rPr>
                <w:color w:val="000000"/>
                <w:sz w:val="24"/>
                <w:szCs w:val="24"/>
              </w:rPr>
              <w:t>Vương Thị Hòe</w:t>
            </w:r>
          </w:p>
        </w:tc>
        <w:tc>
          <w:tcPr>
            <w:tcW w:w="4860" w:type="dxa"/>
            <w:vAlign w:val="center"/>
          </w:tcPr>
          <w:p w14:paraId="0BDB513E" w14:textId="77777777" w:rsidR="003A06E3" w:rsidRDefault="007872C3">
            <w:pPr>
              <w:jc w:val="both"/>
              <w:rPr>
                <w:sz w:val="24"/>
                <w:szCs w:val="24"/>
              </w:rPr>
            </w:pPr>
            <w:r>
              <w:rPr>
                <w:sz w:val="24"/>
                <w:szCs w:val="24"/>
              </w:rPr>
              <w:t>- Bằng việc ứng dụng viễn thám và GIS nghiên cứu biến động lớp phủ mặt đất thành phố Bắc Ninh, tỉnh Bắc Ninh giai đoạn 2010-2019 từ ảnh vệ tinh Landsat 5 và Landsat 8;</w:t>
            </w:r>
          </w:p>
          <w:p w14:paraId="77C86C1F" w14:textId="77777777" w:rsidR="003A06E3" w:rsidRDefault="007872C3">
            <w:pPr>
              <w:jc w:val="both"/>
              <w:rPr>
                <w:sz w:val="24"/>
                <w:szCs w:val="24"/>
              </w:rPr>
            </w:pPr>
            <w:r>
              <w:rPr>
                <w:sz w:val="24"/>
                <w:szCs w:val="24"/>
              </w:rPr>
              <w:t>- Thành lập được 2 bản đồ hiện trạng, 1 bản đồ biến động lớp phủ ở tỷ lệ 1:100.000 thành phố Bắc Ninh, tỉnh Bắc Ninh.</w:t>
            </w:r>
          </w:p>
        </w:tc>
      </w:tr>
      <w:tr w:rsidR="003A06E3" w14:paraId="2A2E51D4" w14:textId="77777777">
        <w:trPr>
          <w:trHeight w:val="2806"/>
        </w:trPr>
        <w:tc>
          <w:tcPr>
            <w:tcW w:w="813" w:type="dxa"/>
            <w:vAlign w:val="center"/>
          </w:tcPr>
          <w:p w14:paraId="244FC450" w14:textId="77777777" w:rsidR="003A06E3" w:rsidRDefault="007872C3">
            <w:pPr>
              <w:pBdr>
                <w:top w:val="nil"/>
                <w:left w:val="nil"/>
                <w:bottom w:val="nil"/>
                <w:right w:val="nil"/>
                <w:between w:val="nil"/>
              </w:pBdr>
              <w:jc w:val="center"/>
              <w:rPr>
                <w:color w:val="000000"/>
                <w:sz w:val="24"/>
                <w:szCs w:val="24"/>
              </w:rPr>
            </w:pPr>
            <w:r>
              <w:rPr>
                <w:color w:val="000000"/>
                <w:sz w:val="24"/>
                <w:szCs w:val="24"/>
              </w:rPr>
              <w:lastRenderedPageBreak/>
              <w:t>13</w:t>
            </w:r>
          </w:p>
        </w:tc>
        <w:tc>
          <w:tcPr>
            <w:tcW w:w="1887" w:type="dxa"/>
            <w:vAlign w:val="center"/>
          </w:tcPr>
          <w:p w14:paraId="232AE584" w14:textId="77777777" w:rsidR="003A06E3" w:rsidRDefault="007872C3">
            <w:pPr>
              <w:pBdr>
                <w:top w:val="nil"/>
                <w:left w:val="nil"/>
                <w:bottom w:val="nil"/>
                <w:right w:val="nil"/>
                <w:between w:val="nil"/>
              </w:pBdr>
              <w:jc w:val="center"/>
              <w:rPr>
                <w:color w:val="000000"/>
                <w:sz w:val="24"/>
                <w:szCs w:val="24"/>
              </w:rPr>
            </w:pPr>
            <w:r>
              <w:rPr>
                <w:color w:val="000000"/>
                <w:sz w:val="24"/>
                <w:szCs w:val="24"/>
              </w:rPr>
              <w:t>Đại Học</w:t>
            </w:r>
          </w:p>
        </w:tc>
        <w:tc>
          <w:tcPr>
            <w:tcW w:w="3420" w:type="dxa"/>
            <w:vAlign w:val="center"/>
          </w:tcPr>
          <w:p w14:paraId="3FB3B220" w14:textId="77777777" w:rsidR="003A06E3" w:rsidRDefault="007872C3">
            <w:pPr>
              <w:pBdr>
                <w:top w:val="nil"/>
                <w:left w:val="nil"/>
                <w:bottom w:val="nil"/>
                <w:right w:val="nil"/>
                <w:between w:val="nil"/>
              </w:pBdr>
              <w:jc w:val="both"/>
              <w:rPr>
                <w:color w:val="000000"/>
                <w:sz w:val="24"/>
                <w:szCs w:val="24"/>
              </w:rPr>
            </w:pPr>
            <w:r>
              <w:rPr>
                <w:color w:val="000000"/>
                <w:sz w:val="24"/>
                <w:szCs w:val="24"/>
              </w:rPr>
              <w:t>Ứng dụng viễn thám và GIS nghiên cứu biến động lớp phủ rừng khu vực huyện Mù Cang Chải, tỉnh Yên Bái giai đoạn 2008 - 2018</w:t>
            </w:r>
          </w:p>
        </w:tc>
        <w:tc>
          <w:tcPr>
            <w:tcW w:w="1980" w:type="dxa"/>
            <w:vAlign w:val="center"/>
          </w:tcPr>
          <w:p w14:paraId="6BC53FCD" w14:textId="77777777" w:rsidR="003A06E3" w:rsidRDefault="007872C3">
            <w:pPr>
              <w:pBdr>
                <w:top w:val="nil"/>
                <w:left w:val="nil"/>
                <w:bottom w:val="nil"/>
                <w:right w:val="nil"/>
                <w:between w:val="nil"/>
              </w:pBdr>
              <w:jc w:val="center"/>
              <w:rPr>
                <w:color w:val="000000"/>
                <w:sz w:val="24"/>
                <w:szCs w:val="24"/>
              </w:rPr>
            </w:pPr>
            <w:r>
              <w:rPr>
                <w:color w:val="000000"/>
                <w:sz w:val="24"/>
                <w:szCs w:val="24"/>
              </w:rPr>
              <w:t>Nguyễn Văn</w:t>
            </w:r>
          </w:p>
          <w:p w14:paraId="092D94EF" w14:textId="77777777" w:rsidR="003A06E3" w:rsidRDefault="007872C3">
            <w:pPr>
              <w:pBdr>
                <w:top w:val="nil"/>
                <w:left w:val="nil"/>
                <w:bottom w:val="nil"/>
                <w:right w:val="nil"/>
                <w:between w:val="nil"/>
              </w:pBdr>
              <w:jc w:val="center"/>
              <w:rPr>
                <w:color w:val="000000"/>
                <w:sz w:val="24"/>
                <w:szCs w:val="24"/>
              </w:rPr>
            </w:pPr>
            <w:r>
              <w:rPr>
                <w:color w:val="000000"/>
                <w:sz w:val="24"/>
                <w:szCs w:val="24"/>
              </w:rPr>
              <w:t>Mạnh</w:t>
            </w:r>
          </w:p>
        </w:tc>
        <w:tc>
          <w:tcPr>
            <w:tcW w:w="1980" w:type="dxa"/>
            <w:vAlign w:val="center"/>
          </w:tcPr>
          <w:p w14:paraId="34B7593C"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 Trần Thị</w:t>
            </w:r>
          </w:p>
          <w:p w14:paraId="78E7266A" w14:textId="77777777" w:rsidR="003A06E3" w:rsidRDefault="007872C3">
            <w:pPr>
              <w:pBdr>
                <w:top w:val="nil"/>
                <w:left w:val="nil"/>
                <w:bottom w:val="nil"/>
                <w:right w:val="nil"/>
                <w:between w:val="nil"/>
              </w:pBdr>
              <w:jc w:val="center"/>
              <w:rPr>
                <w:color w:val="000000"/>
                <w:sz w:val="24"/>
                <w:szCs w:val="24"/>
              </w:rPr>
            </w:pPr>
            <w:r>
              <w:rPr>
                <w:color w:val="000000"/>
                <w:sz w:val="24"/>
                <w:szCs w:val="24"/>
              </w:rPr>
              <w:t>Ngoan</w:t>
            </w:r>
          </w:p>
        </w:tc>
        <w:tc>
          <w:tcPr>
            <w:tcW w:w="4860" w:type="dxa"/>
            <w:vAlign w:val="center"/>
          </w:tcPr>
          <w:p w14:paraId="56B9A59F" w14:textId="77777777" w:rsidR="003A06E3" w:rsidRDefault="003A06E3">
            <w:pPr>
              <w:pBdr>
                <w:top w:val="nil"/>
                <w:left w:val="nil"/>
                <w:bottom w:val="nil"/>
                <w:right w:val="nil"/>
                <w:between w:val="nil"/>
              </w:pBdr>
              <w:jc w:val="both"/>
              <w:rPr>
                <w:sz w:val="24"/>
                <w:szCs w:val="24"/>
              </w:rPr>
            </w:pPr>
          </w:p>
          <w:p w14:paraId="2B139B01" w14:textId="77777777" w:rsidR="003A06E3" w:rsidRDefault="007872C3">
            <w:pPr>
              <w:pBdr>
                <w:top w:val="nil"/>
                <w:left w:val="nil"/>
                <w:bottom w:val="nil"/>
                <w:right w:val="nil"/>
                <w:between w:val="nil"/>
              </w:pBdr>
              <w:jc w:val="both"/>
              <w:rPr>
                <w:color w:val="000000"/>
                <w:sz w:val="24"/>
                <w:szCs w:val="24"/>
              </w:rPr>
            </w:pPr>
            <w:r>
              <w:rPr>
                <w:sz w:val="24"/>
                <w:szCs w:val="24"/>
              </w:rPr>
              <w:t xml:space="preserve">Nội dung đồ án trình bày cơ sở lý thuyết </w:t>
            </w:r>
            <w:r>
              <w:rPr>
                <w:sz w:val="26"/>
                <w:szCs w:val="26"/>
              </w:rPr>
              <w:t>viễn thám và GIS trong nghiên cứu biến động rừng. Thành lập được bản đồ hiện trạng lớp phủ rừng năm 2008 và 2018 và bản đồ biến động rừng gian đoạn 2008-2018 huyện Mù Cang Chải tỉnh Yên Bái.</w:t>
            </w:r>
          </w:p>
        </w:tc>
      </w:tr>
      <w:tr w:rsidR="003A06E3" w14:paraId="038F03F6" w14:textId="77777777">
        <w:trPr>
          <w:trHeight w:val="1771"/>
        </w:trPr>
        <w:tc>
          <w:tcPr>
            <w:tcW w:w="813" w:type="dxa"/>
            <w:vAlign w:val="center"/>
          </w:tcPr>
          <w:p w14:paraId="4E05EB09" w14:textId="77777777" w:rsidR="003A06E3" w:rsidRDefault="007872C3">
            <w:pPr>
              <w:pBdr>
                <w:top w:val="nil"/>
                <w:left w:val="nil"/>
                <w:bottom w:val="nil"/>
                <w:right w:val="nil"/>
                <w:between w:val="nil"/>
              </w:pBdr>
              <w:jc w:val="center"/>
              <w:rPr>
                <w:color w:val="000000"/>
                <w:sz w:val="24"/>
                <w:szCs w:val="24"/>
              </w:rPr>
            </w:pPr>
            <w:r>
              <w:rPr>
                <w:color w:val="000000"/>
                <w:sz w:val="24"/>
                <w:szCs w:val="24"/>
              </w:rPr>
              <w:t>14</w:t>
            </w:r>
          </w:p>
        </w:tc>
        <w:tc>
          <w:tcPr>
            <w:tcW w:w="1887" w:type="dxa"/>
            <w:vAlign w:val="center"/>
          </w:tcPr>
          <w:p w14:paraId="54169AE0" w14:textId="77777777" w:rsidR="003A06E3" w:rsidRDefault="007872C3">
            <w:pPr>
              <w:pBdr>
                <w:top w:val="nil"/>
                <w:left w:val="nil"/>
                <w:bottom w:val="nil"/>
                <w:right w:val="nil"/>
                <w:between w:val="nil"/>
              </w:pBdr>
              <w:jc w:val="center"/>
              <w:rPr>
                <w:color w:val="000000"/>
                <w:sz w:val="24"/>
                <w:szCs w:val="24"/>
              </w:rPr>
            </w:pPr>
            <w:r>
              <w:rPr>
                <w:color w:val="000000"/>
                <w:sz w:val="24"/>
                <w:szCs w:val="24"/>
              </w:rPr>
              <w:t>Đai Học</w:t>
            </w:r>
          </w:p>
          <w:p w14:paraId="02405EB7" w14:textId="77777777" w:rsidR="003A06E3" w:rsidRDefault="003A06E3">
            <w:pPr>
              <w:pBdr>
                <w:top w:val="nil"/>
                <w:left w:val="nil"/>
                <w:bottom w:val="nil"/>
                <w:right w:val="nil"/>
                <w:between w:val="nil"/>
              </w:pBdr>
              <w:jc w:val="center"/>
              <w:rPr>
                <w:color w:val="000000"/>
                <w:sz w:val="24"/>
                <w:szCs w:val="24"/>
              </w:rPr>
            </w:pPr>
          </w:p>
        </w:tc>
        <w:tc>
          <w:tcPr>
            <w:tcW w:w="3420" w:type="dxa"/>
            <w:vAlign w:val="center"/>
          </w:tcPr>
          <w:p w14:paraId="7A7E5610" w14:textId="77777777" w:rsidR="003A06E3" w:rsidRDefault="007872C3">
            <w:pPr>
              <w:pBdr>
                <w:top w:val="nil"/>
                <w:left w:val="nil"/>
                <w:bottom w:val="nil"/>
                <w:right w:val="nil"/>
                <w:between w:val="nil"/>
              </w:pBdr>
              <w:jc w:val="both"/>
              <w:rPr>
                <w:color w:val="000000"/>
                <w:sz w:val="24"/>
                <w:szCs w:val="24"/>
              </w:rPr>
            </w:pPr>
            <w:r>
              <w:rPr>
                <w:color w:val="000000"/>
                <w:sz w:val="24"/>
                <w:szCs w:val="24"/>
                <w:highlight w:val="white"/>
              </w:rPr>
              <w:t>Lập phương án kỹ thuật đo vẽ bản đồ hiện trạng 1:500 phục vụ quy hoạch, cải tạo, nâng cấp và khai thác sân gôn Vinacapital Đà Nẵng</w:t>
            </w:r>
          </w:p>
        </w:tc>
        <w:tc>
          <w:tcPr>
            <w:tcW w:w="1980" w:type="dxa"/>
            <w:vAlign w:val="center"/>
          </w:tcPr>
          <w:p w14:paraId="5BB89DDF" w14:textId="77777777" w:rsidR="003A06E3" w:rsidRDefault="007872C3">
            <w:pPr>
              <w:pBdr>
                <w:top w:val="nil"/>
                <w:left w:val="nil"/>
                <w:bottom w:val="nil"/>
                <w:right w:val="nil"/>
                <w:between w:val="nil"/>
              </w:pBdr>
              <w:jc w:val="center"/>
              <w:rPr>
                <w:color w:val="000000"/>
                <w:sz w:val="24"/>
                <w:szCs w:val="24"/>
              </w:rPr>
            </w:pPr>
            <w:r>
              <w:rPr>
                <w:color w:val="222222"/>
                <w:sz w:val="24"/>
                <w:szCs w:val="24"/>
                <w:highlight w:val="white"/>
              </w:rPr>
              <w:t>Phùng Ngọc Thiện</w:t>
            </w:r>
          </w:p>
        </w:tc>
        <w:tc>
          <w:tcPr>
            <w:tcW w:w="1980" w:type="dxa"/>
            <w:vAlign w:val="center"/>
          </w:tcPr>
          <w:p w14:paraId="548D60BB" w14:textId="77777777" w:rsidR="003A06E3" w:rsidRDefault="007872C3">
            <w:pPr>
              <w:pBdr>
                <w:top w:val="nil"/>
                <w:left w:val="nil"/>
                <w:bottom w:val="nil"/>
                <w:right w:val="nil"/>
                <w:between w:val="nil"/>
              </w:pBdr>
              <w:jc w:val="center"/>
              <w:rPr>
                <w:color w:val="000000"/>
                <w:sz w:val="24"/>
                <w:szCs w:val="24"/>
              </w:rPr>
            </w:pPr>
            <w:r>
              <w:rPr>
                <w:color w:val="222222"/>
                <w:sz w:val="24"/>
                <w:szCs w:val="24"/>
                <w:highlight w:val="white"/>
              </w:rPr>
              <w:t>ThS. Cao Minh Thủy</w:t>
            </w:r>
          </w:p>
        </w:tc>
        <w:tc>
          <w:tcPr>
            <w:tcW w:w="4860" w:type="dxa"/>
            <w:vAlign w:val="center"/>
          </w:tcPr>
          <w:p w14:paraId="4EC4D547" w14:textId="77777777" w:rsidR="003A06E3" w:rsidRDefault="007872C3">
            <w:pPr>
              <w:widowControl/>
              <w:rPr>
                <w:sz w:val="24"/>
                <w:szCs w:val="24"/>
              </w:rPr>
            </w:pPr>
            <w:r>
              <w:rPr>
                <w:sz w:val="24"/>
                <w:szCs w:val="24"/>
              </w:rPr>
              <w:t>- Lập phương án kỹ thuật đo vẽ bản đồ hiện trạng 1:500 phục vụ quy hoạch, cải tạo, nâng cấp và khai thác sân gôn Vinacapital Đà Nẵng</w:t>
            </w:r>
          </w:p>
          <w:p w14:paraId="7036DB7B" w14:textId="77777777" w:rsidR="003A06E3" w:rsidRDefault="007872C3">
            <w:pPr>
              <w:widowControl/>
              <w:rPr>
                <w:sz w:val="24"/>
                <w:szCs w:val="24"/>
              </w:rPr>
            </w:pPr>
            <w:r>
              <w:rPr>
                <w:sz w:val="24"/>
                <w:szCs w:val="24"/>
              </w:rPr>
              <w:t>- Úng dụng phần mềm G8 để tính toán đơn giá khảo sát hiện trạng 1/500 sân gôn Vinacapital Đà nẵng</w:t>
            </w:r>
          </w:p>
        </w:tc>
      </w:tr>
      <w:tr w:rsidR="003A06E3" w14:paraId="50A209EE" w14:textId="77777777">
        <w:trPr>
          <w:trHeight w:val="2509"/>
        </w:trPr>
        <w:tc>
          <w:tcPr>
            <w:tcW w:w="813" w:type="dxa"/>
            <w:vAlign w:val="center"/>
          </w:tcPr>
          <w:p w14:paraId="209794AA" w14:textId="77777777" w:rsidR="003A06E3" w:rsidRDefault="007872C3">
            <w:pPr>
              <w:pBdr>
                <w:top w:val="nil"/>
                <w:left w:val="nil"/>
                <w:bottom w:val="nil"/>
                <w:right w:val="nil"/>
                <w:between w:val="nil"/>
              </w:pBdr>
              <w:jc w:val="center"/>
              <w:rPr>
                <w:color w:val="000000"/>
                <w:sz w:val="24"/>
                <w:szCs w:val="24"/>
              </w:rPr>
            </w:pPr>
            <w:r>
              <w:rPr>
                <w:color w:val="000000"/>
                <w:sz w:val="24"/>
                <w:szCs w:val="24"/>
              </w:rPr>
              <w:t>15</w:t>
            </w:r>
          </w:p>
        </w:tc>
        <w:tc>
          <w:tcPr>
            <w:tcW w:w="1887" w:type="dxa"/>
            <w:vAlign w:val="center"/>
          </w:tcPr>
          <w:p w14:paraId="722EFC3F" w14:textId="77777777" w:rsidR="003A06E3" w:rsidRDefault="007872C3">
            <w:pPr>
              <w:pBdr>
                <w:top w:val="nil"/>
                <w:left w:val="nil"/>
                <w:bottom w:val="nil"/>
                <w:right w:val="nil"/>
                <w:between w:val="nil"/>
              </w:pBdr>
              <w:jc w:val="center"/>
              <w:rPr>
                <w:color w:val="000000"/>
                <w:sz w:val="24"/>
                <w:szCs w:val="24"/>
              </w:rPr>
            </w:pPr>
            <w:r>
              <w:rPr>
                <w:color w:val="000000"/>
                <w:sz w:val="24"/>
                <w:szCs w:val="24"/>
              </w:rPr>
              <w:t>LT Đại học</w:t>
            </w:r>
          </w:p>
        </w:tc>
        <w:tc>
          <w:tcPr>
            <w:tcW w:w="3420" w:type="dxa"/>
            <w:vAlign w:val="center"/>
          </w:tcPr>
          <w:p w14:paraId="0F8FE976" w14:textId="77777777" w:rsidR="003A06E3" w:rsidRDefault="007872C3">
            <w:pPr>
              <w:pBdr>
                <w:top w:val="nil"/>
                <w:left w:val="nil"/>
                <w:bottom w:val="nil"/>
                <w:right w:val="nil"/>
                <w:between w:val="nil"/>
              </w:pBdr>
              <w:jc w:val="both"/>
              <w:rPr>
                <w:color w:val="000000"/>
                <w:sz w:val="24"/>
                <w:szCs w:val="24"/>
              </w:rPr>
            </w:pPr>
            <w:r>
              <w:rPr>
                <w:color w:val="000000"/>
                <w:sz w:val="24"/>
                <w:szCs w:val="24"/>
              </w:rPr>
              <w:t>Ứng dụng công nghệ đo GNSS và máy toàn đạc điện tử thành lập bản đồ địa chính tỉ lệ 1:1000 xã Song Phượng, huyện Đan Phượng, Thành phố Hà Nội</w:t>
            </w:r>
          </w:p>
        </w:tc>
        <w:tc>
          <w:tcPr>
            <w:tcW w:w="1980" w:type="dxa"/>
            <w:vAlign w:val="center"/>
          </w:tcPr>
          <w:p w14:paraId="1EFC0EFD" w14:textId="77777777" w:rsidR="003A06E3" w:rsidRDefault="007872C3">
            <w:pPr>
              <w:pBdr>
                <w:top w:val="nil"/>
                <w:left w:val="nil"/>
                <w:bottom w:val="nil"/>
                <w:right w:val="nil"/>
                <w:between w:val="nil"/>
              </w:pBdr>
              <w:jc w:val="both"/>
              <w:rPr>
                <w:color w:val="000000"/>
                <w:sz w:val="24"/>
                <w:szCs w:val="24"/>
              </w:rPr>
            </w:pPr>
            <w:r>
              <w:rPr>
                <w:color w:val="000000"/>
                <w:sz w:val="24"/>
                <w:szCs w:val="24"/>
              </w:rPr>
              <w:t>Nguyễn Đình Long</w:t>
            </w:r>
          </w:p>
        </w:tc>
        <w:tc>
          <w:tcPr>
            <w:tcW w:w="1980" w:type="dxa"/>
            <w:vAlign w:val="center"/>
          </w:tcPr>
          <w:p w14:paraId="46D7BF73" w14:textId="77777777" w:rsidR="003A06E3" w:rsidRDefault="007872C3">
            <w:pPr>
              <w:pBdr>
                <w:top w:val="nil"/>
                <w:left w:val="nil"/>
                <w:bottom w:val="nil"/>
                <w:right w:val="nil"/>
                <w:between w:val="nil"/>
              </w:pBdr>
              <w:jc w:val="both"/>
              <w:rPr>
                <w:color w:val="000000"/>
                <w:sz w:val="24"/>
                <w:szCs w:val="24"/>
              </w:rPr>
            </w:pPr>
            <w:r>
              <w:rPr>
                <w:color w:val="000000"/>
                <w:sz w:val="24"/>
                <w:szCs w:val="24"/>
              </w:rPr>
              <w:t>TS.Đỗ Văn Dương</w:t>
            </w:r>
          </w:p>
        </w:tc>
        <w:tc>
          <w:tcPr>
            <w:tcW w:w="4860" w:type="dxa"/>
            <w:vAlign w:val="center"/>
          </w:tcPr>
          <w:p w14:paraId="5DD879D0" w14:textId="77777777" w:rsidR="003A06E3" w:rsidRDefault="007872C3" w:rsidP="007872C3">
            <w:pPr>
              <w:keepNext/>
              <w:keepLines/>
              <w:widowControl/>
              <w:pBdr>
                <w:top w:val="nil"/>
                <w:left w:val="nil"/>
                <w:bottom w:val="nil"/>
                <w:right w:val="nil"/>
                <w:between w:val="nil"/>
              </w:pBdr>
              <w:tabs>
                <w:tab w:val="left" w:pos="426"/>
              </w:tabs>
              <w:jc w:val="both"/>
              <w:rPr>
                <w:color w:val="000000"/>
                <w:sz w:val="24"/>
                <w:szCs w:val="24"/>
              </w:rPr>
            </w:pPr>
            <w:r>
              <w:rPr>
                <w:color w:val="000000"/>
                <w:sz w:val="24"/>
                <w:szCs w:val="24"/>
              </w:rPr>
              <w:t>- Dựa vào số liệu để thiết kế, đo đạc và bình sai lưới khống chế đo vẽ</w:t>
            </w:r>
          </w:p>
          <w:p w14:paraId="54C61500" w14:textId="77777777" w:rsidR="003A06E3" w:rsidRDefault="007872C3" w:rsidP="007872C3">
            <w:pPr>
              <w:keepNext/>
              <w:keepLines/>
              <w:widowControl/>
              <w:pBdr>
                <w:top w:val="nil"/>
                <w:left w:val="nil"/>
                <w:bottom w:val="nil"/>
                <w:right w:val="nil"/>
                <w:between w:val="nil"/>
              </w:pBdr>
              <w:tabs>
                <w:tab w:val="left" w:pos="426"/>
              </w:tabs>
              <w:jc w:val="both"/>
              <w:rPr>
                <w:color w:val="000000"/>
                <w:sz w:val="24"/>
                <w:szCs w:val="24"/>
              </w:rPr>
            </w:pPr>
            <w:r>
              <w:rPr>
                <w:color w:val="000000"/>
                <w:sz w:val="24"/>
                <w:szCs w:val="24"/>
              </w:rPr>
              <w:t>- Dựa vào số liệu đo đạc và phần mềm để biên tập bản đồ địa chính tỷ lệ 1:1000 xã Song Phượng, huyện Đan Phượng, Thành Phố Hà Nội</w:t>
            </w:r>
          </w:p>
          <w:p w14:paraId="4E20852E" w14:textId="77777777" w:rsidR="003A06E3" w:rsidRDefault="003A06E3">
            <w:pPr>
              <w:pBdr>
                <w:top w:val="nil"/>
                <w:left w:val="nil"/>
                <w:bottom w:val="nil"/>
                <w:right w:val="nil"/>
                <w:between w:val="nil"/>
              </w:pBdr>
              <w:jc w:val="both"/>
              <w:rPr>
                <w:color w:val="000000"/>
                <w:sz w:val="24"/>
                <w:szCs w:val="24"/>
              </w:rPr>
            </w:pPr>
          </w:p>
        </w:tc>
      </w:tr>
      <w:tr w:rsidR="003A06E3" w14:paraId="5048577B" w14:textId="77777777">
        <w:trPr>
          <w:trHeight w:val="2401"/>
        </w:trPr>
        <w:tc>
          <w:tcPr>
            <w:tcW w:w="813" w:type="dxa"/>
            <w:vAlign w:val="center"/>
          </w:tcPr>
          <w:p w14:paraId="7363CF97" w14:textId="77777777" w:rsidR="003A06E3" w:rsidRDefault="007872C3">
            <w:pPr>
              <w:pBdr>
                <w:top w:val="nil"/>
                <w:left w:val="nil"/>
                <w:bottom w:val="nil"/>
                <w:right w:val="nil"/>
                <w:between w:val="nil"/>
              </w:pBdr>
              <w:jc w:val="center"/>
              <w:rPr>
                <w:color w:val="000000"/>
                <w:sz w:val="24"/>
                <w:szCs w:val="24"/>
              </w:rPr>
            </w:pPr>
            <w:r>
              <w:rPr>
                <w:color w:val="000000"/>
                <w:sz w:val="24"/>
                <w:szCs w:val="24"/>
              </w:rPr>
              <w:t>16</w:t>
            </w:r>
          </w:p>
        </w:tc>
        <w:tc>
          <w:tcPr>
            <w:tcW w:w="1887" w:type="dxa"/>
            <w:vAlign w:val="center"/>
          </w:tcPr>
          <w:p w14:paraId="571FD5C8" w14:textId="77777777" w:rsidR="003A06E3" w:rsidRDefault="007872C3">
            <w:pPr>
              <w:pBdr>
                <w:top w:val="nil"/>
                <w:left w:val="nil"/>
                <w:bottom w:val="nil"/>
                <w:right w:val="nil"/>
                <w:between w:val="nil"/>
              </w:pBdr>
              <w:jc w:val="center"/>
              <w:rPr>
                <w:color w:val="000000"/>
                <w:sz w:val="24"/>
                <w:szCs w:val="24"/>
              </w:rPr>
            </w:pPr>
            <w:r>
              <w:rPr>
                <w:color w:val="000000"/>
                <w:sz w:val="24"/>
                <w:szCs w:val="24"/>
              </w:rPr>
              <w:t>LT Đại học</w:t>
            </w:r>
          </w:p>
        </w:tc>
        <w:tc>
          <w:tcPr>
            <w:tcW w:w="3420" w:type="dxa"/>
            <w:vAlign w:val="center"/>
          </w:tcPr>
          <w:p w14:paraId="7B59324B" w14:textId="77777777" w:rsidR="003A06E3" w:rsidRDefault="007872C3">
            <w:pPr>
              <w:pBdr>
                <w:top w:val="nil"/>
                <w:left w:val="nil"/>
                <w:bottom w:val="nil"/>
                <w:right w:val="nil"/>
                <w:between w:val="nil"/>
              </w:pBdr>
              <w:jc w:val="both"/>
              <w:rPr>
                <w:color w:val="000000"/>
                <w:sz w:val="24"/>
                <w:szCs w:val="24"/>
              </w:rPr>
            </w:pPr>
            <w:r>
              <w:rPr>
                <w:color w:val="000000"/>
                <w:sz w:val="24"/>
                <w:szCs w:val="24"/>
              </w:rPr>
              <w:t>Thành lập bản đồ địa chính tỷ lệ 1:2000 xã Phù Linh, huyện Sóc Sơn, Thành Phố Hà Nội</w:t>
            </w:r>
          </w:p>
        </w:tc>
        <w:tc>
          <w:tcPr>
            <w:tcW w:w="1980" w:type="dxa"/>
            <w:vAlign w:val="center"/>
          </w:tcPr>
          <w:p w14:paraId="27EB62E1" w14:textId="77777777" w:rsidR="003A06E3" w:rsidRDefault="007872C3">
            <w:pPr>
              <w:pBdr>
                <w:top w:val="nil"/>
                <w:left w:val="nil"/>
                <w:bottom w:val="nil"/>
                <w:right w:val="nil"/>
                <w:between w:val="nil"/>
              </w:pBdr>
              <w:jc w:val="center"/>
              <w:rPr>
                <w:color w:val="000000"/>
                <w:sz w:val="24"/>
                <w:szCs w:val="24"/>
              </w:rPr>
            </w:pPr>
            <w:r>
              <w:rPr>
                <w:color w:val="000000"/>
                <w:sz w:val="24"/>
                <w:szCs w:val="24"/>
              </w:rPr>
              <w:t>Bùi Ngọc Ninh</w:t>
            </w:r>
          </w:p>
        </w:tc>
        <w:tc>
          <w:tcPr>
            <w:tcW w:w="1980" w:type="dxa"/>
            <w:vAlign w:val="center"/>
          </w:tcPr>
          <w:p w14:paraId="0C3D207E" w14:textId="77777777" w:rsidR="003A06E3" w:rsidRDefault="007872C3">
            <w:pPr>
              <w:pBdr>
                <w:top w:val="nil"/>
                <w:left w:val="nil"/>
                <w:bottom w:val="nil"/>
                <w:right w:val="nil"/>
                <w:between w:val="nil"/>
              </w:pBdr>
              <w:jc w:val="center"/>
              <w:rPr>
                <w:color w:val="000000"/>
                <w:sz w:val="24"/>
                <w:szCs w:val="24"/>
              </w:rPr>
            </w:pPr>
            <w:r>
              <w:rPr>
                <w:color w:val="000000"/>
                <w:sz w:val="24"/>
                <w:szCs w:val="24"/>
              </w:rPr>
              <w:t>ThS.Phạm Thị Thu Hương</w:t>
            </w:r>
          </w:p>
        </w:tc>
        <w:tc>
          <w:tcPr>
            <w:tcW w:w="4860" w:type="dxa"/>
            <w:vAlign w:val="center"/>
          </w:tcPr>
          <w:p w14:paraId="20143194" w14:textId="77777777" w:rsidR="003A06E3" w:rsidRDefault="007872C3">
            <w:pPr>
              <w:pBdr>
                <w:top w:val="nil"/>
                <w:left w:val="nil"/>
                <w:bottom w:val="nil"/>
                <w:right w:val="nil"/>
                <w:between w:val="nil"/>
              </w:pBdr>
              <w:jc w:val="both"/>
              <w:rPr>
                <w:color w:val="000000"/>
                <w:sz w:val="24"/>
                <w:szCs w:val="24"/>
              </w:rPr>
            </w:pPr>
            <w:r>
              <w:rPr>
                <w:color w:val="000000"/>
                <w:sz w:val="24"/>
                <w:szCs w:val="24"/>
              </w:rPr>
              <w:t xml:space="preserve">- Dựa vào số liệu để </w:t>
            </w:r>
            <w:r>
              <w:rPr>
                <w:sz w:val="24"/>
                <w:szCs w:val="24"/>
              </w:rPr>
              <w:t>thiết kế, đo đạc và bình sai lưới khống chế đo vẽ;</w:t>
            </w:r>
          </w:p>
          <w:p w14:paraId="41BED042" w14:textId="77777777" w:rsidR="003A06E3" w:rsidRDefault="007872C3">
            <w:pPr>
              <w:pBdr>
                <w:top w:val="nil"/>
                <w:left w:val="nil"/>
                <w:bottom w:val="nil"/>
                <w:right w:val="nil"/>
                <w:between w:val="nil"/>
              </w:pBdr>
              <w:jc w:val="both"/>
              <w:rPr>
                <w:color w:val="000000"/>
                <w:sz w:val="24"/>
                <w:szCs w:val="24"/>
              </w:rPr>
            </w:pPr>
            <w:r>
              <w:rPr>
                <w:color w:val="000000"/>
                <w:sz w:val="24"/>
                <w:szCs w:val="24"/>
              </w:rPr>
              <w:t>- Dựa vào cơ sở dữ liệu để biên tập được bản đồ địa chính tỷ lệ 1:2000 xã Phù Linh, huyện Sóc Sơn, Thành Phố Hà Nội bằng phần mềm MicroStation SE và Famis</w:t>
            </w:r>
          </w:p>
        </w:tc>
      </w:tr>
      <w:tr w:rsidR="003A06E3" w14:paraId="18AF8E92" w14:textId="77777777">
        <w:trPr>
          <w:trHeight w:val="2599"/>
        </w:trPr>
        <w:tc>
          <w:tcPr>
            <w:tcW w:w="813" w:type="dxa"/>
            <w:vAlign w:val="center"/>
          </w:tcPr>
          <w:p w14:paraId="0250EBEB" w14:textId="77777777" w:rsidR="003A06E3" w:rsidRDefault="007872C3">
            <w:pPr>
              <w:pBdr>
                <w:top w:val="nil"/>
                <w:left w:val="nil"/>
                <w:bottom w:val="nil"/>
                <w:right w:val="nil"/>
                <w:between w:val="nil"/>
              </w:pBdr>
              <w:jc w:val="center"/>
              <w:rPr>
                <w:color w:val="000000"/>
                <w:sz w:val="24"/>
                <w:szCs w:val="24"/>
              </w:rPr>
            </w:pPr>
            <w:r>
              <w:rPr>
                <w:color w:val="000000"/>
                <w:sz w:val="24"/>
                <w:szCs w:val="24"/>
              </w:rPr>
              <w:lastRenderedPageBreak/>
              <w:t>17</w:t>
            </w:r>
          </w:p>
        </w:tc>
        <w:tc>
          <w:tcPr>
            <w:tcW w:w="1887" w:type="dxa"/>
            <w:vAlign w:val="center"/>
          </w:tcPr>
          <w:p w14:paraId="75774EDD" w14:textId="77777777" w:rsidR="003A06E3" w:rsidRDefault="007872C3">
            <w:pPr>
              <w:pBdr>
                <w:top w:val="nil"/>
                <w:left w:val="nil"/>
                <w:bottom w:val="nil"/>
                <w:right w:val="nil"/>
                <w:between w:val="nil"/>
              </w:pBdr>
              <w:jc w:val="center"/>
              <w:rPr>
                <w:color w:val="000000"/>
                <w:sz w:val="24"/>
                <w:szCs w:val="24"/>
              </w:rPr>
            </w:pPr>
            <w:r>
              <w:rPr>
                <w:color w:val="000000"/>
                <w:sz w:val="24"/>
                <w:szCs w:val="24"/>
              </w:rPr>
              <w:t>LT Đại học</w:t>
            </w:r>
          </w:p>
        </w:tc>
        <w:tc>
          <w:tcPr>
            <w:tcW w:w="3420" w:type="dxa"/>
            <w:vAlign w:val="center"/>
          </w:tcPr>
          <w:p w14:paraId="7D1972D7" w14:textId="77777777" w:rsidR="003A06E3" w:rsidRDefault="007872C3">
            <w:pPr>
              <w:pBdr>
                <w:top w:val="nil"/>
                <w:left w:val="nil"/>
                <w:bottom w:val="nil"/>
                <w:right w:val="nil"/>
                <w:between w:val="nil"/>
              </w:pBdr>
              <w:jc w:val="both"/>
              <w:rPr>
                <w:color w:val="000000"/>
                <w:sz w:val="24"/>
                <w:szCs w:val="24"/>
              </w:rPr>
            </w:pPr>
            <w:r>
              <w:rPr>
                <w:color w:val="000000"/>
                <w:sz w:val="24"/>
                <w:szCs w:val="24"/>
              </w:rPr>
              <w:t>Thành lập bản đồ địa chính tỷ lệ 1:1000 xã Cấp Tiến, huyện Sơn Dương, tỉnh Tuyên Quang</w:t>
            </w:r>
          </w:p>
        </w:tc>
        <w:tc>
          <w:tcPr>
            <w:tcW w:w="1980" w:type="dxa"/>
            <w:vAlign w:val="center"/>
          </w:tcPr>
          <w:p w14:paraId="54578AEE" w14:textId="77777777" w:rsidR="003A06E3" w:rsidRDefault="007872C3">
            <w:pPr>
              <w:pBdr>
                <w:top w:val="nil"/>
                <w:left w:val="nil"/>
                <w:bottom w:val="nil"/>
                <w:right w:val="nil"/>
                <w:between w:val="nil"/>
              </w:pBdr>
              <w:jc w:val="center"/>
              <w:rPr>
                <w:color w:val="000000"/>
                <w:sz w:val="24"/>
                <w:szCs w:val="24"/>
              </w:rPr>
            </w:pPr>
            <w:r>
              <w:rPr>
                <w:color w:val="000000"/>
                <w:sz w:val="24"/>
                <w:szCs w:val="24"/>
              </w:rPr>
              <w:t>Lương Nhật Quân</w:t>
            </w:r>
          </w:p>
        </w:tc>
        <w:tc>
          <w:tcPr>
            <w:tcW w:w="1980" w:type="dxa"/>
            <w:vAlign w:val="center"/>
          </w:tcPr>
          <w:p w14:paraId="3D79AACC" w14:textId="77777777" w:rsidR="003A06E3" w:rsidRDefault="007872C3">
            <w:pPr>
              <w:pBdr>
                <w:top w:val="nil"/>
                <w:left w:val="nil"/>
                <w:bottom w:val="nil"/>
                <w:right w:val="nil"/>
                <w:between w:val="nil"/>
              </w:pBdr>
              <w:jc w:val="center"/>
              <w:rPr>
                <w:color w:val="000000"/>
                <w:sz w:val="24"/>
                <w:szCs w:val="24"/>
              </w:rPr>
            </w:pPr>
            <w:r>
              <w:rPr>
                <w:color w:val="000000"/>
                <w:sz w:val="24"/>
                <w:szCs w:val="24"/>
              </w:rPr>
              <w:t>TS. Nguyễn Thị Lệ Hằng</w:t>
            </w:r>
          </w:p>
        </w:tc>
        <w:tc>
          <w:tcPr>
            <w:tcW w:w="4860" w:type="dxa"/>
            <w:vAlign w:val="center"/>
          </w:tcPr>
          <w:p w14:paraId="7F9A21E2" w14:textId="77777777" w:rsidR="003A06E3" w:rsidRDefault="007872C3">
            <w:pPr>
              <w:pBdr>
                <w:top w:val="nil"/>
                <w:left w:val="nil"/>
                <w:bottom w:val="nil"/>
                <w:right w:val="nil"/>
                <w:between w:val="nil"/>
              </w:pBdr>
              <w:jc w:val="both"/>
              <w:rPr>
                <w:color w:val="000000"/>
                <w:sz w:val="24"/>
                <w:szCs w:val="24"/>
              </w:rPr>
            </w:pPr>
            <w:r>
              <w:rPr>
                <w:color w:val="000000"/>
                <w:sz w:val="24"/>
                <w:szCs w:val="24"/>
              </w:rPr>
              <w:t>- Nghiên cứu cơ sở lý thuyết và quy phạm về việc thành lập Bản đồ địa chính;</w:t>
            </w:r>
          </w:p>
          <w:p w14:paraId="5712C9C5" w14:textId="77777777" w:rsidR="003A06E3" w:rsidRDefault="007872C3">
            <w:pPr>
              <w:pBdr>
                <w:top w:val="nil"/>
                <w:left w:val="nil"/>
                <w:bottom w:val="nil"/>
                <w:right w:val="nil"/>
                <w:between w:val="nil"/>
              </w:pBdr>
              <w:jc w:val="both"/>
              <w:rPr>
                <w:color w:val="000000"/>
                <w:sz w:val="24"/>
                <w:szCs w:val="24"/>
              </w:rPr>
            </w:pPr>
            <w:r>
              <w:rPr>
                <w:color w:val="000000"/>
                <w:sz w:val="24"/>
                <w:szCs w:val="24"/>
              </w:rPr>
              <w:t>- Đo đạc và xử lý số liệu khu vực thành lập Bản đồ địa chính.</w:t>
            </w:r>
          </w:p>
          <w:p w14:paraId="06D36F59" w14:textId="77777777" w:rsidR="003A06E3" w:rsidRDefault="007872C3">
            <w:pPr>
              <w:pBdr>
                <w:top w:val="nil"/>
                <w:left w:val="nil"/>
                <w:bottom w:val="nil"/>
                <w:right w:val="nil"/>
                <w:between w:val="nil"/>
              </w:pBdr>
              <w:jc w:val="both"/>
              <w:rPr>
                <w:color w:val="000000"/>
                <w:sz w:val="24"/>
                <w:szCs w:val="24"/>
              </w:rPr>
            </w:pPr>
            <w:r>
              <w:rPr>
                <w:color w:val="000000"/>
                <w:sz w:val="24"/>
                <w:szCs w:val="24"/>
              </w:rPr>
              <w:t>- Sử dụng phương pháp đo GPS trong thành lập bản đồ địa chính</w:t>
            </w:r>
          </w:p>
          <w:p w14:paraId="78636892" w14:textId="77777777" w:rsidR="003A06E3" w:rsidRDefault="007872C3">
            <w:pPr>
              <w:pBdr>
                <w:top w:val="nil"/>
                <w:left w:val="nil"/>
                <w:bottom w:val="nil"/>
                <w:right w:val="nil"/>
                <w:between w:val="nil"/>
              </w:pBdr>
              <w:jc w:val="both"/>
              <w:rPr>
                <w:color w:val="000000"/>
                <w:sz w:val="24"/>
                <w:szCs w:val="24"/>
              </w:rPr>
            </w:pPr>
            <w:r>
              <w:rPr>
                <w:color w:val="000000"/>
                <w:sz w:val="24"/>
                <w:szCs w:val="24"/>
              </w:rPr>
              <w:t>- Dựa vào cơ sở dữ liệu để thành lập bản đồ địa chính tỷ lệ 1:1000 xã Cấp Tiến, huyện Sơn Dương, tỉnh Tuyên Quang</w:t>
            </w:r>
          </w:p>
        </w:tc>
      </w:tr>
    </w:tbl>
    <w:p w14:paraId="21FD2F50" w14:textId="77777777" w:rsidR="003A06E3" w:rsidRDefault="003A06E3">
      <w:pPr>
        <w:rPr>
          <w:sz w:val="24"/>
          <w:szCs w:val="24"/>
        </w:rPr>
      </w:pPr>
    </w:p>
    <w:p w14:paraId="090CD35A" w14:textId="77777777" w:rsidR="003A06E3" w:rsidRDefault="003A06E3">
      <w:pPr>
        <w:rPr>
          <w:sz w:val="24"/>
          <w:szCs w:val="24"/>
        </w:rPr>
      </w:pPr>
    </w:p>
    <w:p w14:paraId="4C14DB84" w14:textId="77777777" w:rsidR="003A06E3" w:rsidRDefault="007872C3">
      <w:pPr>
        <w:tabs>
          <w:tab w:val="left" w:pos="11250"/>
        </w:tabs>
        <w:rPr>
          <w:b/>
          <w:sz w:val="24"/>
          <w:szCs w:val="24"/>
        </w:rPr>
      </w:pPr>
      <w:r>
        <w:rPr>
          <w:sz w:val="24"/>
          <w:szCs w:val="24"/>
        </w:rPr>
        <w:tab/>
      </w:r>
      <w:r>
        <w:rPr>
          <w:b/>
          <w:sz w:val="24"/>
          <w:szCs w:val="24"/>
        </w:rPr>
        <w:t>Phụ trách Khoa</w:t>
      </w:r>
    </w:p>
    <w:p w14:paraId="57363D27" w14:textId="77777777" w:rsidR="003A06E3" w:rsidRDefault="003A06E3">
      <w:pPr>
        <w:rPr>
          <w:b/>
          <w:sz w:val="24"/>
          <w:szCs w:val="24"/>
        </w:rPr>
      </w:pPr>
    </w:p>
    <w:p w14:paraId="56D4F814" w14:textId="77777777" w:rsidR="003A06E3" w:rsidRDefault="003A06E3">
      <w:pPr>
        <w:rPr>
          <w:b/>
          <w:sz w:val="24"/>
          <w:szCs w:val="24"/>
        </w:rPr>
      </w:pPr>
    </w:p>
    <w:p w14:paraId="433DFB38" w14:textId="77777777" w:rsidR="003A06E3" w:rsidRDefault="003A06E3">
      <w:pPr>
        <w:rPr>
          <w:b/>
          <w:sz w:val="24"/>
          <w:szCs w:val="24"/>
        </w:rPr>
      </w:pPr>
    </w:p>
    <w:p w14:paraId="3BDB7906" w14:textId="77777777" w:rsidR="003A06E3" w:rsidRDefault="003A06E3">
      <w:pPr>
        <w:rPr>
          <w:b/>
          <w:sz w:val="24"/>
          <w:szCs w:val="24"/>
        </w:rPr>
      </w:pPr>
    </w:p>
    <w:p w14:paraId="6DBEA14F" w14:textId="77777777" w:rsidR="003A06E3" w:rsidRDefault="007872C3">
      <w:pPr>
        <w:tabs>
          <w:tab w:val="left" w:pos="10800"/>
        </w:tabs>
        <w:rPr>
          <w:b/>
          <w:sz w:val="24"/>
          <w:szCs w:val="24"/>
        </w:rPr>
      </w:pPr>
      <w:r>
        <w:rPr>
          <w:b/>
          <w:sz w:val="24"/>
          <w:szCs w:val="24"/>
        </w:rPr>
        <w:tab/>
        <w:t xml:space="preserve">     Bùi Thị Hồng Thắm</w:t>
      </w:r>
    </w:p>
    <w:sectPr w:rsidR="003A06E3">
      <w:pgSz w:w="16840" w:h="1191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A06E3"/>
    <w:rsid w:val="003A06E3"/>
    <w:rsid w:val="007872C3"/>
    <w:rsid w:val="0090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347A"/>
  <w15:docId w15:val="{EF261107-9597-4089-9512-45A0E6AF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v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A6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7B88"/>
    <w:rPr>
      <w:rFonts w:ascii="Tahoma" w:hAnsi="Tahoma" w:cs="Tahoma"/>
      <w:sz w:val="16"/>
      <w:szCs w:val="16"/>
    </w:rPr>
  </w:style>
  <w:style w:type="character" w:customStyle="1" w:styleId="BalloonTextChar">
    <w:name w:val="Balloon Text Char"/>
    <w:basedOn w:val="DefaultParagraphFont"/>
    <w:link w:val="BalloonText"/>
    <w:uiPriority w:val="99"/>
    <w:semiHidden/>
    <w:rsid w:val="00887B88"/>
    <w:rPr>
      <w:rFonts w:ascii="Tahoma" w:eastAsia="Times New Roman" w:hAnsi="Tahoma" w:cs="Tahoma"/>
      <w:sz w:val="16"/>
      <w:szCs w:val="16"/>
      <w:lang w:val="vi"/>
    </w:rPr>
  </w:style>
  <w:style w:type="paragraph" w:styleId="NormalWeb">
    <w:name w:val="Normal (Web)"/>
    <w:basedOn w:val="Normal"/>
    <w:uiPriority w:val="99"/>
    <w:unhideWhenUsed/>
    <w:rsid w:val="001F014E"/>
    <w:pPr>
      <w:widowControl/>
      <w:spacing w:before="100" w:beforeAutospacing="1" w:after="100" w:afterAutospacing="1"/>
    </w:pPr>
    <w:rPr>
      <w:sz w:val="24"/>
      <w:szCs w:val="24"/>
      <w:lang w:val="en-US"/>
    </w:rPr>
  </w:style>
  <w:style w:type="paragraph" w:customStyle="1" w:styleId="Normal1">
    <w:name w:val="Normal1"/>
    <w:rsid w:val="005A63C9"/>
  </w:style>
  <w:style w:type="paragraph" w:customStyle="1" w:styleId="lv2">
    <w:name w:val="lv 2"/>
    <w:basedOn w:val="Heading2"/>
    <w:qFormat/>
    <w:rsid w:val="005A63C9"/>
    <w:pPr>
      <w:widowControl/>
      <w:tabs>
        <w:tab w:val="left" w:pos="426"/>
      </w:tabs>
      <w:spacing w:line="360" w:lineRule="auto"/>
      <w:jc w:val="both"/>
    </w:pPr>
    <w:rPr>
      <w:rFonts w:ascii="Times New Roman" w:eastAsia="Times New Roman" w:hAnsi="Times New Roman" w:cs="Times New Roman"/>
      <w:color w:val="auto"/>
      <w:lang w:val="en-US"/>
    </w:rPr>
  </w:style>
  <w:style w:type="character" w:customStyle="1" w:styleId="Heading2Char">
    <w:name w:val="Heading 2 Char"/>
    <w:basedOn w:val="DefaultParagraphFont"/>
    <w:link w:val="Heading2"/>
    <w:uiPriority w:val="9"/>
    <w:semiHidden/>
    <w:rsid w:val="005A63C9"/>
    <w:rPr>
      <w:rFonts w:asciiTheme="majorHAnsi" w:eastAsiaTheme="majorEastAsia" w:hAnsiTheme="majorHAnsi" w:cstheme="majorBidi"/>
      <w:b/>
      <w:bCs/>
      <w:color w:val="4F81BD" w:themeColor="accent1"/>
      <w:sz w:val="26"/>
      <w:szCs w:val="26"/>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NG/A90neQaLmqBnh5ofLWqprw==">AMUW2mV1B+24n4UPUFxuL7zb9G4lqR9o8YM8L9j78qkiTXI1b2/4GifztC259I9I3if+r3hop1UUHO3SGuJwbnRfugNCd6N2Io5tRj/0K7ydN1hize9CmtI4h5PTi8fbUEXfwo5Umtp3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Huan_Vu</dc:creator>
  <cp:lastModifiedBy>htha@hunre.local</cp:lastModifiedBy>
  <cp:revision>4</cp:revision>
  <dcterms:created xsi:type="dcterms:W3CDTF">2020-07-08T03:17:00Z</dcterms:created>
  <dcterms:modified xsi:type="dcterms:W3CDTF">2020-11-12T07:14:00Z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Excel® 2016</vt:lpwstr>
  </property>
  <property fmtid="{D5CDD505-2E9C-101B-9397-08002B2CF9AE}" pid="4" name="LastSaved">
    <vt:filetime>2020-07-01T00:00:00Z</vt:filetime>
  </property>
</Properties>
</file>